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6" w:rsidRDefault="00642696" w:rsidP="00642696">
      <w:pPr>
        <w:jc w:val="center"/>
        <w:rPr>
          <w:rFonts w:ascii="Times New Roman" w:hAnsi="Times New Roman"/>
          <w:b/>
        </w:rPr>
      </w:pPr>
      <w:r w:rsidRPr="004526C1">
        <w:rPr>
          <w:rFonts w:ascii="Times New Roman" w:hAnsi="Times New Roman"/>
          <w:b/>
        </w:rPr>
        <w:t>ИНФОРМАЦИЯ О</w:t>
      </w:r>
      <w:r>
        <w:rPr>
          <w:rFonts w:ascii="Times New Roman" w:hAnsi="Times New Roman"/>
          <w:b/>
        </w:rPr>
        <w:t xml:space="preserve">Б ОСОБЕННОСТЯХ ПРОВЕДЕНИЯ ВСТУПИТЕЛЬНЫХ ИСПЫТАНИЙ ДЛЯ ИНВАЛИДОВ, ПОСТУПАЮЩИХ В АСПИРАНТУРУ ФГБНУ ВНИИФ В 2017 ГОДУ </w:t>
      </w:r>
    </w:p>
    <w:p w:rsidR="00642696" w:rsidRDefault="00642696" w:rsidP="0064269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642696" w:rsidRPr="00642696" w:rsidRDefault="00642696" w:rsidP="00A24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Обучение инвалидов осуществляется по образовательной программе аспира</w:t>
      </w:r>
      <w:r w:rsidRPr="00642696">
        <w:rPr>
          <w:rFonts w:ascii="Times New Roman" w:hAnsi="Times New Roman"/>
          <w:b/>
          <w:sz w:val="24"/>
          <w:szCs w:val="24"/>
        </w:rPr>
        <w:t>н</w:t>
      </w:r>
      <w:r w:rsidRPr="00642696">
        <w:rPr>
          <w:rFonts w:ascii="Times New Roman" w:hAnsi="Times New Roman"/>
          <w:b/>
          <w:sz w:val="24"/>
          <w:szCs w:val="24"/>
        </w:rPr>
        <w:t>туры с учетом особенностей их состояния здоровья. При проведении вступительных испытаний обеспечивается соблюдение следующих требований: вступительные испытания проводятся в отдельном помещении;   число   поступающих в одной аудитории не должно превышать при сд</w:t>
      </w:r>
      <w:r w:rsidRPr="00642696">
        <w:rPr>
          <w:rFonts w:ascii="Times New Roman" w:hAnsi="Times New Roman"/>
          <w:b/>
          <w:sz w:val="24"/>
          <w:szCs w:val="24"/>
        </w:rPr>
        <w:t>а</w:t>
      </w:r>
      <w:r w:rsidRPr="00642696">
        <w:rPr>
          <w:rFonts w:ascii="Times New Roman" w:hAnsi="Times New Roman"/>
          <w:b/>
          <w:sz w:val="24"/>
          <w:szCs w:val="24"/>
        </w:rPr>
        <w:t xml:space="preserve">че вступительного испытания в письменной форме – 12 человек, или в устной форме - 6 человек. </w:t>
      </w:r>
      <w:proofErr w:type="gramStart"/>
      <w:r w:rsidRPr="00642696">
        <w:rPr>
          <w:rFonts w:ascii="Times New Roman" w:hAnsi="Times New Roman"/>
          <w:b/>
          <w:sz w:val="24"/>
          <w:szCs w:val="24"/>
        </w:rPr>
        <w:t>Имеется возможность присутствия большего числа поступающих, е</w:t>
      </w:r>
      <w:r w:rsidRPr="00642696">
        <w:rPr>
          <w:rFonts w:ascii="Times New Roman" w:hAnsi="Times New Roman"/>
          <w:b/>
          <w:sz w:val="24"/>
          <w:szCs w:val="24"/>
        </w:rPr>
        <w:t>с</w:t>
      </w:r>
      <w:r w:rsidRPr="00642696">
        <w:rPr>
          <w:rFonts w:ascii="Times New Roman" w:hAnsi="Times New Roman"/>
          <w:b/>
          <w:sz w:val="24"/>
          <w:szCs w:val="24"/>
        </w:rPr>
        <w:t>ли это не создает трудностей при сдаче испытания; продолжительность вступительных испытаний по письменному заявл</w:t>
      </w:r>
      <w:r w:rsidRPr="00642696">
        <w:rPr>
          <w:rFonts w:ascii="Times New Roman" w:hAnsi="Times New Roman"/>
          <w:b/>
          <w:sz w:val="24"/>
          <w:szCs w:val="24"/>
        </w:rPr>
        <w:t>е</w:t>
      </w:r>
      <w:r w:rsidRPr="00642696">
        <w:rPr>
          <w:rFonts w:ascii="Times New Roman" w:hAnsi="Times New Roman"/>
          <w:b/>
          <w:sz w:val="24"/>
          <w:szCs w:val="24"/>
        </w:rPr>
        <w:t xml:space="preserve">нию поступающих, поданному до начала проведения вступительных испытаний, может быть увеличена, но не более чем на 1,5 часа. </w:t>
      </w:r>
      <w:proofErr w:type="gramEnd"/>
    </w:p>
    <w:p w:rsidR="00642696" w:rsidRPr="00642696" w:rsidRDefault="00642696" w:rsidP="00A24B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 xml:space="preserve"> Информация о порядке проведения вступительных испытаний предоставляется инвалидам в д</w:t>
      </w:r>
      <w:r w:rsidRPr="00642696">
        <w:rPr>
          <w:rFonts w:ascii="Times New Roman" w:hAnsi="Times New Roman"/>
          <w:b/>
          <w:sz w:val="24"/>
          <w:szCs w:val="24"/>
        </w:rPr>
        <w:t>о</w:t>
      </w:r>
      <w:r w:rsidRPr="00642696">
        <w:rPr>
          <w:rFonts w:ascii="Times New Roman" w:hAnsi="Times New Roman"/>
          <w:b/>
          <w:sz w:val="24"/>
          <w:szCs w:val="24"/>
        </w:rPr>
        <w:t>ступной для них форме.</w:t>
      </w:r>
    </w:p>
    <w:p w:rsidR="00642696" w:rsidRPr="00642696" w:rsidRDefault="00642696" w:rsidP="00A24B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 xml:space="preserve"> Поступающие должны быть обеспечены материально-техническими услови</w:t>
      </w:r>
      <w:r w:rsidRPr="00642696">
        <w:rPr>
          <w:rFonts w:ascii="Times New Roman" w:hAnsi="Times New Roman"/>
          <w:b/>
          <w:sz w:val="24"/>
          <w:szCs w:val="24"/>
        </w:rPr>
        <w:t>я</w:t>
      </w:r>
      <w:r w:rsidRPr="00642696">
        <w:rPr>
          <w:rFonts w:ascii="Times New Roman" w:hAnsi="Times New Roman"/>
          <w:b/>
          <w:sz w:val="24"/>
          <w:szCs w:val="24"/>
        </w:rPr>
        <w:t>ми для беспрепятственного доступа абитуриентов в здание, аудитории и другие помещения. Наряду с этим обеспечивается выполнение ряда допо</w:t>
      </w:r>
      <w:r w:rsidRPr="00642696">
        <w:rPr>
          <w:rFonts w:ascii="Times New Roman" w:hAnsi="Times New Roman"/>
          <w:b/>
          <w:sz w:val="24"/>
          <w:szCs w:val="24"/>
        </w:rPr>
        <w:t>л</w:t>
      </w:r>
      <w:r w:rsidRPr="00642696">
        <w:rPr>
          <w:rFonts w:ascii="Times New Roman" w:hAnsi="Times New Roman"/>
          <w:b/>
          <w:sz w:val="24"/>
          <w:szCs w:val="24"/>
        </w:rPr>
        <w:t xml:space="preserve">нительных требований: 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– для слепых: задания зачитываются ассистентом, предусматривается достаточное количество специальных принадлежностей для оформления вопросов-ответов.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642696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642696">
        <w:rPr>
          <w:rFonts w:ascii="Times New Roman" w:hAnsi="Times New Roman"/>
          <w:b/>
          <w:sz w:val="24"/>
          <w:szCs w:val="24"/>
        </w:rPr>
        <w:t>ля слабовидящих: обеспечивается индивидуальное равномерное освещение рабочих мест не менее 300 люкс; при необходимости предоставл</w:t>
      </w:r>
      <w:r w:rsidRPr="00642696">
        <w:rPr>
          <w:rFonts w:ascii="Times New Roman" w:hAnsi="Times New Roman"/>
          <w:b/>
          <w:sz w:val="24"/>
          <w:szCs w:val="24"/>
        </w:rPr>
        <w:t>я</w:t>
      </w:r>
      <w:r w:rsidRPr="00642696">
        <w:rPr>
          <w:rFonts w:ascii="Times New Roman" w:hAnsi="Times New Roman"/>
          <w:b/>
          <w:sz w:val="24"/>
          <w:szCs w:val="24"/>
        </w:rPr>
        <w:t>ется</w:t>
      </w:r>
      <w:r w:rsidRPr="0064269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642696">
        <w:rPr>
          <w:rFonts w:ascii="Times New Roman" w:hAnsi="Times New Roman"/>
          <w:b/>
          <w:sz w:val="24"/>
          <w:szCs w:val="24"/>
        </w:rPr>
        <w:t>увеличивающее устройство (или использование собственных увеличив</w:t>
      </w:r>
      <w:r w:rsidRPr="00642696">
        <w:rPr>
          <w:rFonts w:ascii="Times New Roman" w:hAnsi="Times New Roman"/>
          <w:b/>
          <w:sz w:val="24"/>
          <w:szCs w:val="24"/>
        </w:rPr>
        <w:t>а</w:t>
      </w:r>
      <w:r w:rsidRPr="00642696">
        <w:rPr>
          <w:rFonts w:ascii="Times New Roman" w:hAnsi="Times New Roman"/>
          <w:b/>
          <w:sz w:val="24"/>
          <w:szCs w:val="24"/>
        </w:rPr>
        <w:t>ющих устройств);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– для глухих и слабослышащих обеспечивается наличие звукоусилива</w:t>
      </w:r>
      <w:r w:rsidRPr="00642696">
        <w:rPr>
          <w:rFonts w:ascii="Times New Roman" w:hAnsi="Times New Roman"/>
          <w:b/>
          <w:sz w:val="24"/>
          <w:szCs w:val="24"/>
        </w:rPr>
        <w:t>ю</w:t>
      </w:r>
      <w:r w:rsidRPr="00642696">
        <w:rPr>
          <w:rFonts w:ascii="Times New Roman" w:hAnsi="Times New Roman"/>
          <w:b/>
          <w:sz w:val="24"/>
          <w:szCs w:val="24"/>
        </w:rPr>
        <w:t>щей аппаратуры коллективного пользования или индивидуального пользования, также во</w:t>
      </w:r>
      <w:r w:rsidRPr="00642696">
        <w:rPr>
          <w:rFonts w:ascii="Times New Roman" w:hAnsi="Times New Roman"/>
          <w:b/>
          <w:sz w:val="24"/>
          <w:szCs w:val="24"/>
        </w:rPr>
        <w:t>з</w:t>
      </w:r>
      <w:r w:rsidRPr="00642696">
        <w:rPr>
          <w:rFonts w:ascii="Times New Roman" w:hAnsi="Times New Roman"/>
          <w:b/>
          <w:sz w:val="24"/>
          <w:szCs w:val="24"/>
        </w:rPr>
        <w:t xml:space="preserve">можны услуги </w:t>
      </w:r>
      <w:proofErr w:type="spellStart"/>
      <w:r w:rsidRPr="00642696">
        <w:rPr>
          <w:rFonts w:ascii="Times New Roman" w:hAnsi="Times New Roman"/>
          <w:b/>
          <w:sz w:val="24"/>
          <w:szCs w:val="24"/>
        </w:rPr>
        <w:t>сурдопереводчика</w:t>
      </w:r>
      <w:proofErr w:type="spellEnd"/>
      <w:r w:rsidRPr="00642696">
        <w:rPr>
          <w:rFonts w:ascii="Times New Roman" w:hAnsi="Times New Roman"/>
          <w:b/>
          <w:sz w:val="24"/>
          <w:szCs w:val="24"/>
        </w:rPr>
        <w:t>;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 xml:space="preserve">– для слепоглухих предоставляются услуги </w:t>
      </w:r>
      <w:proofErr w:type="spellStart"/>
      <w:r w:rsidRPr="00642696">
        <w:rPr>
          <w:rFonts w:ascii="Times New Roman" w:hAnsi="Times New Roman"/>
          <w:b/>
          <w:sz w:val="24"/>
          <w:szCs w:val="24"/>
        </w:rPr>
        <w:t>тифлосурдопереводчика</w:t>
      </w:r>
      <w:proofErr w:type="spellEnd"/>
      <w:r w:rsidRPr="00642696">
        <w:rPr>
          <w:rFonts w:ascii="Times New Roman" w:hAnsi="Times New Roman"/>
          <w:b/>
          <w:sz w:val="24"/>
          <w:szCs w:val="24"/>
        </w:rPr>
        <w:t>;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– для лиц с тяжелыми нарушениями речи, глухих, слабослышащих вст</w:t>
      </w:r>
      <w:r w:rsidRPr="00642696">
        <w:rPr>
          <w:rFonts w:ascii="Times New Roman" w:hAnsi="Times New Roman"/>
          <w:b/>
          <w:sz w:val="24"/>
          <w:szCs w:val="24"/>
        </w:rPr>
        <w:t>у</w:t>
      </w:r>
      <w:r w:rsidRPr="00642696">
        <w:rPr>
          <w:rFonts w:ascii="Times New Roman" w:hAnsi="Times New Roman"/>
          <w:b/>
          <w:sz w:val="24"/>
          <w:szCs w:val="24"/>
        </w:rPr>
        <w:t>пительные испытания, проводимые в устной форме, проводятся в письменной форме;</w:t>
      </w:r>
    </w:p>
    <w:p w:rsidR="00642696" w:rsidRPr="00642696" w:rsidRDefault="00642696" w:rsidP="00A24B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– для лиц с нарушениями опорно-двигательного аппарата, нарушениями двигательных функций верхних конечностей или отсутствием верхних конечн</w:t>
      </w:r>
      <w:r w:rsidRPr="00642696">
        <w:rPr>
          <w:rFonts w:ascii="Times New Roman" w:hAnsi="Times New Roman"/>
          <w:b/>
          <w:sz w:val="24"/>
          <w:szCs w:val="24"/>
        </w:rPr>
        <w:t>о</w:t>
      </w:r>
      <w:r w:rsidRPr="00642696">
        <w:rPr>
          <w:rFonts w:ascii="Times New Roman" w:hAnsi="Times New Roman"/>
          <w:b/>
          <w:sz w:val="24"/>
          <w:szCs w:val="24"/>
        </w:rPr>
        <w:t>стей: письменные задания выполняются на компьютере со специализирова</w:t>
      </w:r>
      <w:r w:rsidRPr="00642696">
        <w:rPr>
          <w:rFonts w:ascii="Times New Roman" w:hAnsi="Times New Roman"/>
          <w:b/>
          <w:sz w:val="24"/>
          <w:szCs w:val="24"/>
        </w:rPr>
        <w:t>н</w:t>
      </w:r>
      <w:r w:rsidRPr="00642696">
        <w:rPr>
          <w:rFonts w:ascii="Times New Roman" w:hAnsi="Times New Roman"/>
          <w:b/>
          <w:sz w:val="24"/>
          <w:szCs w:val="24"/>
        </w:rPr>
        <w:t xml:space="preserve">ным программным обеспечением или </w:t>
      </w:r>
      <w:proofErr w:type="spellStart"/>
      <w:r w:rsidRPr="00642696">
        <w:rPr>
          <w:rFonts w:ascii="Times New Roman" w:hAnsi="Times New Roman"/>
          <w:b/>
          <w:sz w:val="24"/>
          <w:szCs w:val="24"/>
        </w:rPr>
        <w:t>надиктовываются</w:t>
      </w:r>
      <w:proofErr w:type="spellEnd"/>
      <w:r w:rsidRPr="00642696">
        <w:rPr>
          <w:rFonts w:ascii="Times New Roman" w:hAnsi="Times New Roman"/>
          <w:b/>
          <w:sz w:val="24"/>
          <w:szCs w:val="24"/>
        </w:rPr>
        <w:t xml:space="preserve"> ассистенту; вступ</w:t>
      </w:r>
      <w:r w:rsidRPr="00642696">
        <w:rPr>
          <w:rFonts w:ascii="Times New Roman" w:hAnsi="Times New Roman"/>
          <w:b/>
          <w:sz w:val="24"/>
          <w:szCs w:val="24"/>
        </w:rPr>
        <w:t>и</w:t>
      </w:r>
      <w:r w:rsidRPr="00642696">
        <w:rPr>
          <w:rFonts w:ascii="Times New Roman" w:hAnsi="Times New Roman"/>
          <w:b/>
          <w:sz w:val="24"/>
          <w:szCs w:val="24"/>
        </w:rPr>
        <w:t>тельные испытания, проводимые в письменной форме, проводятся в устной форме.</w:t>
      </w:r>
    </w:p>
    <w:p w:rsidR="00642696" w:rsidRPr="00642696" w:rsidRDefault="00642696" w:rsidP="00A24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2696">
        <w:rPr>
          <w:rFonts w:ascii="Times New Roman" w:hAnsi="Times New Roman"/>
          <w:b/>
          <w:sz w:val="24"/>
          <w:szCs w:val="24"/>
        </w:rPr>
        <w:t>Вышеуказанные условия предоставляются поступающим лицам на основании заявления о приеме, содержащего сведения о необходимости со</w:t>
      </w:r>
      <w:r w:rsidRPr="00642696">
        <w:rPr>
          <w:rFonts w:ascii="Times New Roman" w:hAnsi="Times New Roman"/>
          <w:b/>
          <w:sz w:val="24"/>
          <w:szCs w:val="24"/>
        </w:rPr>
        <w:t>з</w:t>
      </w:r>
      <w:r w:rsidRPr="00642696">
        <w:rPr>
          <w:rFonts w:ascii="Times New Roman" w:hAnsi="Times New Roman"/>
          <w:b/>
          <w:sz w:val="24"/>
          <w:szCs w:val="24"/>
        </w:rPr>
        <w:t>дания соответствующих специальных условий.</w:t>
      </w:r>
    </w:p>
    <w:p w:rsidR="00642696" w:rsidRPr="00642696" w:rsidRDefault="00642696" w:rsidP="00A24B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61B" w:rsidRPr="00642696" w:rsidRDefault="00E1361B" w:rsidP="00A24BDA">
      <w:pPr>
        <w:spacing w:line="240" w:lineRule="auto"/>
        <w:rPr>
          <w:rFonts w:ascii="Times New Roman" w:hAnsi="Times New Roman"/>
          <w:b/>
        </w:rPr>
      </w:pPr>
    </w:p>
    <w:sectPr w:rsidR="00E1361B" w:rsidRPr="00642696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696"/>
    <w:rsid w:val="00104269"/>
    <w:rsid w:val="003F74A1"/>
    <w:rsid w:val="00642696"/>
    <w:rsid w:val="00972517"/>
    <w:rsid w:val="00980485"/>
    <w:rsid w:val="009A33DB"/>
    <w:rsid w:val="00A24BDA"/>
    <w:rsid w:val="00B00465"/>
    <w:rsid w:val="00C81407"/>
    <w:rsid w:val="00D52C98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</cp:revision>
  <cp:lastPrinted>2017-04-10T12:49:00Z</cp:lastPrinted>
  <dcterms:created xsi:type="dcterms:W3CDTF">2017-04-10T12:39:00Z</dcterms:created>
  <dcterms:modified xsi:type="dcterms:W3CDTF">2017-04-10T12:52:00Z</dcterms:modified>
</cp:coreProperties>
</file>