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1B" w:rsidRDefault="004526C1" w:rsidP="004526C1">
      <w:pPr>
        <w:jc w:val="center"/>
        <w:rPr>
          <w:rFonts w:ascii="Times New Roman" w:hAnsi="Times New Roman" w:cs="Times New Roman"/>
          <w:b/>
        </w:rPr>
      </w:pPr>
      <w:r w:rsidRPr="004526C1">
        <w:rPr>
          <w:rFonts w:ascii="Times New Roman" w:hAnsi="Times New Roman" w:cs="Times New Roman"/>
          <w:b/>
        </w:rPr>
        <w:t>ИНФОРМАЦИЯ О ПОРЯДКЕ УЧЕТА ИНДИВИДУАЛЬНЫХ ДОСТИЖЕНИЙ ПОСТУПАЮЩИХ В</w:t>
      </w:r>
      <w:r>
        <w:rPr>
          <w:rFonts w:ascii="Times New Roman" w:hAnsi="Times New Roman" w:cs="Times New Roman"/>
          <w:b/>
        </w:rPr>
        <w:t xml:space="preserve"> </w:t>
      </w:r>
      <w:r w:rsidRPr="004526C1">
        <w:rPr>
          <w:rFonts w:ascii="Times New Roman" w:hAnsi="Times New Roman" w:cs="Times New Roman"/>
          <w:b/>
        </w:rPr>
        <w:t xml:space="preserve">АСПИРАНТУРУ </w:t>
      </w:r>
      <w:r w:rsidR="000319DE">
        <w:rPr>
          <w:rFonts w:ascii="Times New Roman" w:hAnsi="Times New Roman" w:cs="Times New Roman"/>
          <w:b/>
        </w:rPr>
        <w:t xml:space="preserve">ФГБНУ </w:t>
      </w:r>
      <w:r w:rsidRPr="004526C1">
        <w:rPr>
          <w:rFonts w:ascii="Times New Roman" w:hAnsi="Times New Roman" w:cs="Times New Roman"/>
          <w:b/>
        </w:rPr>
        <w:t>ВНИИФ</w:t>
      </w:r>
      <w:r w:rsidR="000319DE">
        <w:rPr>
          <w:rFonts w:ascii="Times New Roman" w:hAnsi="Times New Roman" w:cs="Times New Roman"/>
          <w:b/>
        </w:rPr>
        <w:t xml:space="preserve"> В 2017 ГОДУ</w:t>
      </w:r>
    </w:p>
    <w:p w:rsidR="004526C1" w:rsidRDefault="004526C1" w:rsidP="004526C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E0C52">
        <w:rPr>
          <w:rFonts w:ascii="Times New Roman" w:hAnsi="Times New Roman"/>
          <w:sz w:val="24"/>
          <w:szCs w:val="24"/>
        </w:rPr>
        <w:t xml:space="preserve">(Выдержка из Правил приема поступления на обучение по образовательным программам высшего образования – программам подготовки научно-педагогических кадров в аспирантуре ФГБНУ </w:t>
      </w:r>
      <w:r>
        <w:rPr>
          <w:rFonts w:ascii="Times New Roman" w:hAnsi="Times New Roman"/>
          <w:sz w:val="24"/>
          <w:szCs w:val="24"/>
        </w:rPr>
        <w:t>«Всероссийский научно-исследовательский институт фитопатологии».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7E0C52">
        <w:rPr>
          <w:rFonts w:ascii="Times New Roman" w:hAnsi="Times New Roman"/>
          <w:sz w:val="24"/>
          <w:szCs w:val="24"/>
        </w:rPr>
        <w:t>ринято Ученым советом 29</w:t>
      </w:r>
      <w:r>
        <w:rPr>
          <w:rFonts w:ascii="Times New Roman" w:hAnsi="Times New Roman"/>
          <w:sz w:val="24"/>
          <w:szCs w:val="24"/>
        </w:rPr>
        <w:t>. 03.</w:t>
      </w:r>
      <w:r w:rsidRPr="007E0C52">
        <w:rPr>
          <w:rFonts w:ascii="Times New Roman" w:hAnsi="Times New Roman"/>
          <w:sz w:val="24"/>
          <w:szCs w:val="24"/>
        </w:rPr>
        <w:t xml:space="preserve"> 2017 г</w:t>
      </w:r>
      <w:r>
        <w:rPr>
          <w:rFonts w:ascii="Times New Roman" w:hAnsi="Times New Roman"/>
          <w:sz w:val="24"/>
          <w:szCs w:val="24"/>
        </w:rPr>
        <w:t>., протокол № 2)</w:t>
      </w:r>
    </w:p>
    <w:p w:rsidR="000319DE" w:rsidRDefault="000319DE" w:rsidP="004526C1">
      <w:pPr>
        <w:jc w:val="center"/>
        <w:rPr>
          <w:rFonts w:ascii="Times New Roman" w:hAnsi="Times New Roman"/>
          <w:sz w:val="24"/>
          <w:szCs w:val="24"/>
        </w:rPr>
      </w:pPr>
    </w:p>
    <w:p w:rsidR="000319DE" w:rsidRPr="000319DE" w:rsidRDefault="000319DE" w:rsidP="000319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0319DE">
        <w:rPr>
          <w:b/>
        </w:rPr>
        <w:t>Поступающие на обучение вправе представить сведения о своих и</w:t>
      </w:r>
      <w:r w:rsidRPr="000319DE">
        <w:rPr>
          <w:b/>
        </w:rPr>
        <w:t>н</w:t>
      </w:r>
      <w:r w:rsidRPr="000319DE">
        <w:rPr>
          <w:b/>
        </w:rPr>
        <w:t>дивидуальных достижениях (</w:t>
      </w:r>
      <w:r w:rsidRPr="000319DE">
        <w:rPr>
          <w:b/>
          <w:shd w:val="clear" w:color="auto" w:fill="FFFFFF"/>
        </w:rPr>
        <w:t xml:space="preserve">наличие публикаций, патентов, участие в научных мероприятиях и конкурсах) </w:t>
      </w:r>
      <w:r w:rsidRPr="000319DE">
        <w:rPr>
          <w:b/>
        </w:rPr>
        <w:t>результаты которых учитываются при приеме на обуч</w:t>
      </w:r>
      <w:r w:rsidRPr="000319DE">
        <w:rPr>
          <w:b/>
        </w:rPr>
        <w:t>е</w:t>
      </w:r>
      <w:r w:rsidRPr="000319DE">
        <w:rPr>
          <w:b/>
        </w:rPr>
        <w:t xml:space="preserve">ние. </w:t>
      </w:r>
    </w:p>
    <w:p w:rsidR="000319DE" w:rsidRPr="000319DE" w:rsidRDefault="000319DE" w:rsidP="000319DE">
      <w:pPr>
        <w:pStyle w:val="a3"/>
        <w:widowControl w:val="0"/>
        <w:spacing w:before="0" w:beforeAutospacing="0" w:after="0" w:afterAutospacing="0" w:line="360" w:lineRule="auto"/>
        <w:ind w:firstLine="709"/>
        <w:rPr>
          <w:b/>
          <w:shd w:val="clear" w:color="auto" w:fill="FAFAFA"/>
        </w:rPr>
      </w:pPr>
      <w:r w:rsidRPr="000319DE">
        <w:rPr>
          <w:b/>
        </w:rPr>
        <w:t xml:space="preserve">Институт </w:t>
      </w:r>
      <w:r w:rsidRPr="000319DE">
        <w:rPr>
          <w:b/>
          <w:shd w:val="clear" w:color="auto" w:fill="FAFAFA"/>
        </w:rPr>
        <w:t>устанавливает следующий перечень учитываемых индив</w:t>
      </w:r>
      <w:r w:rsidRPr="000319DE">
        <w:rPr>
          <w:b/>
          <w:shd w:val="clear" w:color="auto" w:fill="FAFAFA"/>
        </w:rPr>
        <w:t>и</w:t>
      </w:r>
      <w:r w:rsidRPr="000319DE">
        <w:rPr>
          <w:b/>
          <w:shd w:val="clear" w:color="auto" w:fill="FAFAFA"/>
        </w:rPr>
        <w:t>дуальных достижений и порядок их учета:</w:t>
      </w:r>
    </w:p>
    <w:p w:rsidR="000319DE" w:rsidRPr="00E22F18" w:rsidRDefault="000319DE" w:rsidP="00E22F1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b/>
          <w:shd w:val="clear" w:color="auto" w:fill="FAFAFA"/>
        </w:rPr>
      </w:pPr>
      <w:r w:rsidRPr="00E22F18">
        <w:rPr>
          <w:b/>
          <w:shd w:val="clear" w:color="auto" w:fill="FAFAFA"/>
        </w:rPr>
        <w:t>Документ установленн</w:t>
      </w:r>
      <w:r w:rsidRPr="00E22F18">
        <w:rPr>
          <w:b/>
          <w:shd w:val="clear" w:color="auto" w:fill="FAFAFA"/>
        </w:rPr>
        <w:t>о</w:t>
      </w:r>
      <w:r w:rsidRPr="00E22F18">
        <w:rPr>
          <w:b/>
          <w:shd w:val="clear" w:color="auto" w:fill="FAFAFA"/>
        </w:rPr>
        <w:t>го образца с отличием – 2 балла.</w:t>
      </w:r>
    </w:p>
    <w:p w:rsidR="000319DE" w:rsidRPr="00E22F18" w:rsidRDefault="000319DE" w:rsidP="00E22F1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333333"/>
          <w:shd w:val="clear" w:color="auto" w:fill="FAFAFA"/>
        </w:rPr>
      </w:pPr>
      <w:r w:rsidRPr="00E22F18">
        <w:rPr>
          <w:b/>
        </w:rPr>
        <w:t>Документы, подтверждающие назначение именных и / или специал</w:t>
      </w:r>
      <w:r w:rsidRPr="00E22F18">
        <w:rPr>
          <w:b/>
        </w:rPr>
        <w:t>ь</w:t>
      </w:r>
      <w:r w:rsidRPr="00E22F18">
        <w:rPr>
          <w:b/>
        </w:rPr>
        <w:t>ных стипендий министерств, ведомств, фондов, образовательных учреждений, пол</w:t>
      </w:r>
      <w:r w:rsidRPr="00E22F18">
        <w:rPr>
          <w:b/>
        </w:rPr>
        <w:t>у</w:t>
      </w:r>
      <w:r w:rsidRPr="00E22F18">
        <w:rPr>
          <w:b/>
        </w:rPr>
        <w:t>ченных в высших учебных заведениях с 2012- 2013 г.</w:t>
      </w:r>
      <w:proofErr w:type="gramStart"/>
      <w:r w:rsidRPr="00E22F18">
        <w:rPr>
          <w:b/>
        </w:rPr>
        <w:t xml:space="preserve"> :</w:t>
      </w:r>
      <w:proofErr w:type="gramEnd"/>
      <w:r w:rsidRPr="00E22F18">
        <w:rPr>
          <w:b/>
        </w:rPr>
        <w:t xml:space="preserve"> Президента РФ – 5 баллов; Правительства РФ – 3 балла; Учрежденные органом власти субъекта – 2 балла;  Иные именные стипендии – 1 балл.</w:t>
      </w:r>
    </w:p>
    <w:p w:rsidR="000319DE" w:rsidRPr="00E22F18" w:rsidRDefault="000319DE" w:rsidP="00E22F1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333333"/>
          <w:shd w:val="clear" w:color="auto" w:fill="FAFAFA"/>
        </w:rPr>
      </w:pPr>
      <w:r w:rsidRPr="00E22F18">
        <w:rPr>
          <w:b/>
        </w:rPr>
        <w:t>Публикации в периодических изданиях, индексируемых в междун</w:t>
      </w:r>
      <w:r w:rsidRPr="00E22F18">
        <w:rPr>
          <w:b/>
        </w:rPr>
        <w:t>а</w:t>
      </w:r>
      <w:r w:rsidRPr="00E22F18">
        <w:rPr>
          <w:b/>
        </w:rPr>
        <w:t xml:space="preserve">родных  базах данных </w:t>
      </w:r>
      <w:proofErr w:type="spellStart"/>
      <w:r w:rsidRPr="00E22F18">
        <w:rPr>
          <w:b/>
        </w:rPr>
        <w:t>Web</w:t>
      </w:r>
      <w:proofErr w:type="spellEnd"/>
      <w:r w:rsidRPr="00E22F18">
        <w:rPr>
          <w:b/>
        </w:rPr>
        <w:t xml:space="preserve"> </w:t>
      </w:r>
      <w:proofErr w:type="spellStart"/>
      <w:r w:rsidRPr="00E22F18">
        <w:rPr>
          <w:b/>
        </w:rPr>
        <w:t>of</w:t>
      </w:r>
      <w:proofErr w:type="spellEnd"/>
      <w:r w:rsidRPr="00E22F18">
        <w:rPr>
          <w:b/>
        </w:rPr>
        <w:t xml:space="preserve"> </w:t>
      </w:r>
      <w:proofErr w:type="spellStart"/>
      <w:r w:rsidRPr="00E22F18">
        <w:rPr>
          <w:b/>
        </w:rPr>
        <w:t>Science</w:t>
      </w:r>
      <w:proofErr w:type="spellEnd"/>
      <w:r w:rsidRPr="00E22F18">
        <w:rPr>
          <w:b/>
        </w:rPr>
        <w:t xml:space="preserve"> и </w:t>
      </w:r>
      <w:proofErr w:type="spellStart"/>
      <w:r w:rsidRPr="00E22F18">
        <w:rPr>
          <w:b/>
        </w:rPr>
        <w:t>Scopus</w:t>
      </w:r>
      <w:proofErr w:type="spellEnd"/>
      <w:r w:rsidRPr="00E22F18">
        <w:rPr>
          <w:b/>
        </w:rPr>
        <w:t xml:space="preserve"> и др. – 3 балла; в перечне ВАК- 2 балла; в базе данных РИНЦ – 1 балл.</w:t>
      </w:r>
    </w:p>
    <w:p w:rsidR="000319DE" w:rsidRPr="00E22F18" w:rsidRDefault="000319DE" w:rsidP="00E22F1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rStyle w:val="apple-converted-space"/>
          <w:b/>
          <w:color w:val="333333"/>
          <w:shd w:val="clear" w:color="auto" w:fill="FAFAFA"/>
        </w:rPr>
      </w:pPr>
      <w:r w:rsidRPr="00E22F18">
        <w:rPr>
          <w:b/>
          <w:shd w:val="clear" w:color="auto" w:fill="FAFAFA"/>
        </w:rPr>
        <w:t xml:space="preserve">Участие </w:t>
      </w:r>
      <w:proofErr w:type="gramStart"/>
      <w:r w:rsidRPr="00E22F18">
        <w:rPr>
          <w:b/>
          <w:shd w:val="clear" w:color="auto" w:fill="FAFAFA"/>
        </w:rPr>
        <w:t>поступающего</w:t>
      </w:r>
      <w:proofErr w:type="gramEnd"/>
      <w:r w:rsidRPr="00E22F18">
        <w:rPr>
          <w:b/>
          <w:shd w:val="clear" w:color="auto" w:fill="FAFAFA"/>
        </w:rPr>
        <w:t xml:space="preserve"> в </w:t>
      </w:r>
      <w:r w:rsidRPr="00E22F18">
        <w:rPr>
          <w:b/>
          <w:shd w:val="clear" w:color="auto" w:fill="FFFFFF"/>
        </w:rPr>
        <w:t>фундаментальных и поисковых научных исследованиях, поддержанных грантами</w:t>
      </w:r>
      <w:r w:rsidRPr="00E22F18">
        <w:rPr>
          <w:rStyle w:val="apple-converted-space"/>
          <w:b/>
          <w:shd w:val="clear" w:color="auto" w:fill="FFFFFF"/>
        </w:rPr>
        <w:t> </w:t>
      </w:r>
      <w:r w:rsidR="00E22F18" w:rsidRPr="00E22F18">
        <w:rPr>
          <w:rStyle w:val="apple-converted-space"/>
          <w:b/>
          <w:shd w:val="clear" w:color="auto" w:fill="FFFFFF"/>
        </w:rPr>
        <w:t>– 5 баллов.</w:t>
      </w:r>
    </w:p>
    <w:p w:rsidR="00E22F18" w:rsidRPr="00E22F18" w:rsidRDefault="00E22F18" w:rsidP="00E22F1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333333"/>
          <w:shd w:val="clear" w:color="auto" w:fill="FAFAFA"/>
        </w:rPr>
      </w:pPr>
      <w:r w:rsidRPr="00E22F18">
        <w:rPr>
          <w:b/>
        </w:rPr>
        <w:t>Участие в международных научных конфере</w:t>
      </w:r>
      <w:r w:rsidRPr="00E22F18">
        <w:rPr>
          <w:b/>
        </w:rPr>
        <w:t>н</w:t>
      </w:r>
      <w:r w:rsidRPr="00E22F18">
        <w:rPr>
          <w:b/>
        </w:rPr>
        <w:t>циях с докладом – 2 балла.</w:t>
      </w:r>
    </w:p>
    <w:p w:rsidR="00E22F18" w:rsidRPr="00E22F18" w:rsidRDefault="00E22F18" w:rsidP="00E22F1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333333"/>
          <w:shd w:val="clear" w:color="auto" w:fill="FAFAFA"/>
        </w:rPr>
      </w:pPr>
      <w:r w:rsidRPr="00E22F18">
        <w:rPr>
          <w:b/>
        </w:rPr>
        <w:t>Авторские свидетельства на изобретения, патенты  - 5 баллов.</w:t>
      </w:r>
    </w:p>
    <w:p w:rsidR="00E22F18" w:rsidRPr="00E22F18" w:rsidRDefault="00E22F18" w:rsidP="00E22F1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333333"/>
          <w:shd w:val="clear" w:color="auto" w:fill="FAFAFA"/>
        </w:rPr>
      </w:pPr>
      <w:r w:rsidRPr="00E22F18">
        <w:rPr>
          <w:b/>
        </w:rPr>
        <w:t>Дипломы победителей международных и всероссийских научных ко</w:t>
      </w:r>
      <w:r w:rsidRPr="00E22F18">
        <w:rPr>
          <w:b/>
        </w:rPr>
        <w:t>н</w:t>
      </w:r>
      <w:r w:rsidRPr="00E22F18">
        <w:rPr>
          <w:b/>
        </w:rPr>
        <w:t>курсов, студенческих олимпиад, тематика которых соответствует направлению подг</w:t>
      </w:r>
      <w:r w:rsidRPr="00E22F18">
        <w:rPr>
          <w:b/>
        </w:rPr>
        <w:t>о</w:t>
      </w:r>
      <w:r w:rsidRPr="00E22F18">
        <w:rPr>
          <w:b/>
        </w:rPr>
        <w:t>товки в аспирантуре: международный уровень – 2 балла, всероссийский – 1 балл.</w:t>
      </w:r>
    </w:p>
    <w:p w:rsidR="00E22F18" w:rsidRPr="00E22F18" w:rsidRDefault="00E22F18" w:rsidP="00E22F1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333333"/>
          <w:shd w:val="clear" w:color="auto" w:fill="FAFAFA"/>
        </w:rPr>
      </w:pPr>
      <w:r w:rsidRPr="00E22F18">
        <w:rPr>
          <w:rStyle w:val="apple-converted-space"/>
          <w:b/>
          <w:shd w:val="clear" w:color="auto" w:fill="FFFFFF"/>
        </w:rPr>
        <w:t>Дополнительные документы, подтверждающие квалификацию поступающего (стаж работы по специальности не менее 1 года) – 1 балл.</w:t>
      </w:r>
    </w:p>
    <w:p w:rsidR="00E22F18" w:rsidRPr="00E22F18" w:rsidRDefault="00E22F18" w:rsidP="00E22F18">
      <w:pPr>
        <w:pStyle w:val="a3"/>
        <w:widowControl w:val="0"/>
        <w:spacing w:before="0" w:beforeAutospacing="0" w:after="0" w:afterAutospacing="0"/>
        <w:ind w:left="786"/>
        <w:jc w:val="both"/>
        <w:rPr>
          <w:b/>
          <w:color w:val="333333"/>
          <w:shd w:val="clear" w:color="auto" w:fill="FAFAFA"/>
        </w:rPr>
      </w:pPr>
    </w:p>
    <w:sectPr w:rsidR="00E22F18" w:rsidRPr="00E22F18" w:rsidSect="00E1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37085"/>
    <w:multiLevelType w:val="hybridMultilevel"/>
    <w:tmpl w:val="B8FACAAE"/>
    <w:lvl w:ilvl="0" w:tplc="9EBE6AA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26C1"/>
    <w:rsid w:val="000319DE"/>
    <w:rsid w:val="00104269"/>
    <w:rsid w:val="004526C1"/>
    <w:rsid w:val="00972517"/>
    <w:rsid w:val="00980485"/>
    <w:rsid w:val="009A33DB"/>
    <w:rsid w:val="00B00465"/>
    <w:rsid w:val="00C81407"/>
    <w:rsid w:val="00D52C98"/>
    <w:rsid w:val="00E1361B"/>
    <w:rsid w:val="00E2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1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1</cp:revision>
  <dcterms:created xsi:type="dcterms:W3CDTF">2017-04-10T11:33:00Z</dcterms:created>
  <dcterms:modified xsi:type="dcterms:W3CDTF">2017-04-10T12:35:00Z</dcterms:modified>
</cp:coreProperties>
</file>