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073B4" w:rsidP="006345FC" w:rsidRDefault="004073B4" w14:paraId="5699B798" wp14:textId="77777777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ПРОЕКТ                                 </w:t>
      </w:r>
    </w:p>
    <w:p xmlns:wp14="http://schemas.microsoft.com/office/word/2010/wordml" w:rsidRPr="009C3BB8" w:rsidR="00E83303" w:rsidP="006345FC" w:rsidRDefault="00E83303" w14:paraId="52A2CB01" wp14:textId="77777777">
      <w:pPr>
        <w:jc w:val="center"/>
        <w:rPr>
          <w:rFonts w:ascii="Times New Roman" w:hAnsi="Times New Roman"/>
          <w:b/>
          <w:sz w:val="28"/>
          <w:szCs w:val="28"/>
        </w:rPr>
      </w:pPr>
      <w:r w:rsidRPr="009C3BB8">
        <w:rPr>
          <w:rFonts w:ascii="Times New Roman" w:hAnsi="Times New Roman"/>
          <w:b/>
          <w:sz w:val="28"/>
          <w:szCs w:val="28"/>
        </w:rPr>
        <w:t>РЕЗОЛЮЦИЯ</w:t>
      </w:r>
    </w:p>
    <w:p xmlns:wp14="http://schemas.microsoft.com/office/word/2010/wordml" w:rsidRPr="009C3BB8" w:rsidR="00352336" w:rsidP="006345FC" w:rsidRDefault="00E83303" w14:paraId="407BD8AB" wp14:textId="777777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C3BB8"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 итогам работы </w:t>
      </w:r>
      <w:r w:rsidRPr="009C3BB8" w:rsidR="00814648">
        <w:rPr>
          <w:rFonts w:ascii="Times New Roman" w:hAnsi="Times New Roman" w:eastAsia="Times New Roman"/>
          <w:b/>
          <w:sz w:val="28"/>
          <w:szCs w:val="28"/>
          <w:lang w:eastAsia="ru-RU"/>
        </w:rPr>
        <w:t>Ме</w:t>
      </w:r>
      <w:r w:rsidR="00814648"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ждународной научно-практической </w:t>
      </w:r>
      <w:r w:rsidRPr="009C3BB8" w:rsidR="00814648">
        <w:rPr>
          <w:rFonts w:ascii="Times New Roman" w:hAnsi="Times New Roman" w:eastAsia="Times New Roman"/>
          <w:b/>
          <w:sz w:val="28"/>
          <w:szCs w:val="28"/>
          <w:lang w:eastAsia="ru-RU"/>
        </w:rPr>
        <w:t>конференции,</w:t>
      </w:r>
      <w:r w:rsidRPr="009C3BB8" w:rsidR="00352336">
        <w:rPr>
          <w:rFonts w:ascii="Times New Roman" w:hAnsi="Times New Roman"/>
          <w:b/>
          <w:i/>
          <w:sz w:val="28"/>
          <w:szCs w:val="28"/>
        </w:rPr>
        <w:t xml:space="preserve"> посвященной </w:t>
      </w:r>
      <w:r w:rsidRPr="009C3BB8" w:rsidR="00193F66">
        <w:rPr>
          <w:rFonts w:ascii="Times New Roman" w:hAnsi="Times New Roman"/>
          <w:b/>
          <w:i/>
          <w:sz w:val="28"/>
          <w:szCs w:val="28"/>
        </w:rPr>
        <w:t>130-летию со дня рождения Н.И.Вавилова</w:t>
      </w:r>
    </w:p>
    <w:p xmlns:wp14="http://schemas.microsoft.com/office/word/2010/wordml" w:rsidRPr="009C3BB8" w:rsidR="00352336" w:rsidP="006345FC" w:rsidRDefault="1C087953" w14:paraId="0C5E4040" wp14:textId="77777777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1C087953">
        <w:rPr>
          <w:rFonts w:ascii="Times New Roman" w:hAnsi="Times New Roman"/>
          <w:b/>
          <w:bCs/>
          <w:i/>
          <w:iCs/>
          <w:sz w:val="28"/>
          <w:szCs w:val="28"/>
        </w:rPr>
        <w:t>«ПРОБЛЕМЫ ЭКОЛОГИИ И СЕЛЬСКОЕ ХОЗЯЙСТВО В ХХ</w:t>
      </w:r>
      <w:r w:rsidRPr="1C08795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="0081464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1C087953">
        <w:rPr>
          <w:rFonts w:ascii="Times New Roman" w:hAnsi="Times New Roman"/>
          <w:b/>
          <w:bCs/>
          <w:i/>
          <w:iCs/>
          <w:sz w:val="28"/>
          <w:szCs w:val="28"/>
        </w:rPr>
        <w:t>ВЕКЕ»</w:t>
      </w:r>
    </w:p>
    <w:p xmlns:wp14="http://schemas.microsoft.com/office/word/2010/wordml" w:rsidRPr="009C3BB8" w:rsidR="00E83303" w:rsidP="009C3BB8" w:rsidRDefault="00E83303" w14:paraId="7270DEC4" wp14:textId="77777777">
      <w:pPr>
        <w:spacing w:line="360" w:lineRule="auto"/>
        <w:ind w:firstLine="709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</w:p>
    <w:p xmlns:wp14="http://schemas.microsoft.com/office/word/2010/wordml" w:rsidR="00814648" w:rsidP="52CCF853" w:rsidRDefault="00814648" w14:paraId="20E01E5C" wp14:noSpellErr="1" wp14:textId="2A8B165C">
      <w:pPr>
        <w:ind w:firstLine="567"/>
        <w:rPr>
          <w:rFonts w:ascii="Times New Roman" w:hAnsi="Times New Roman" w:eastAsia="Times New Roman"/>
          <w:sz w:val="28"/>
          <w:szCs w:val="28"/>
          <w:lang w:eastAsia="ru-RU"/>
        </w:rPr>
      </w:pP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Конференция проведена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2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1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-2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2 сентября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 2017 г. в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 РАН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г.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Москва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 по инициативе </w:t>
      </w:r>
      <w:r w:rsidRPr="52CCF853" w:rsidR="52CCF853">
        <w:rPr>
          <w:rFonts w:ascii="Times New Roman" w:hAnsi="Times New Roman"/>
          <w:sz w:val="28"/>
          <w:szCs w:val="28"/>
        </w:rPr>
        <w:t>Российск</w:t>
      </w:r>
      <w:r w:rsidRPr="52CCF853" w:rsidR="52CCF853">
        <w:rPr>
          <w:rFonts w:ascii="Times New Roman" w:hAnsi="Times New Roman"/>
          <w:sz w:val="28"/>
          <w:szCs w:val="28"/>
        </w:rPr>
        <w:t>ой</w:t>
      </w:r>
      <w:r w:rsidRPr="52CCF853" w:rsidR="52CCF853">
        <w:rPr>
          <w:rFonts w:ascii="Times New Roman" w:hAnsi="Times New Roman"/>
          <w:sz w:val="28"/>
          <w:szCs w:val="28"/>
        </w:rPr>
        <w:t xml:space="preserve"> академи</w:t>
      </w:r>
      <w:r w:rsidRPr="52CCF853" w:rsidR="52CCF853">
        <w:rPr>
          <w:rFonts w:ascii="Times New Roman" w:hAnsi="Times New Roman"/>
          <w:sz w:val="28"/>
          <w:szCs w:val="28"/>
        </w:rPr>
        <w:t>и</w:t>
      </w:r>
      <w:r w:rsidRPr="52CCF853" w:rsidR="52CCF853">
        <w:rPr>
          <w:rFonts w:ascii="Times New Roman" w:hAnsi="Times New Roman"/>
          <w:sz w:val="28"/>
          <w:szCs w:val="28"/>
        </w:rPr>
        <w:t xml:space="preserve"> наук, Министерства сельского хозяйства РФ, Федерального агентст</w:t>
      </w:r>
      <w:r w:rsidRPr="52CCF853" w:rsidR="52CCF853">
        <w:rPr>
          <w:rFonts w:ascii="Times New Roman" w:hAnsi="Times New Roman"/>
          <w:sz w:val="28"/>
          <w:szCs w:val="28"/>
        </w:rPr>
        <w:t>ва научных организаций, ФГБ</w:t>
      </w:r>
      <w:r w:rsidRPr="52CCF853" w:rsidR="52CCF853">
        <w:rPr>
          <w:rFonts w:ascii="Times New Roman" w:hAnsi="Times New Roman"/>
          <w:sz w:val="28"/>
          <w:szCs w:val="28"/>
        </w:rPr>
        <w:t>Н</w:t>
      </w:r>
      <w:r w:rsidRPr="52CCF853" w:rsidR="52CCF853">
        <w:rPr>
          <w:rFonts w:ascii="Times New Roman" w:hAnsi="Times New Roman"/>
          <w:sz w:val="28"/>
          <w:szCs w:val="28"/>
        </w:rPr>
        <w:t xml:space="preserve">У </w:t>
      </w:r>
      <w:r w:rsidRPr="52CCF853" w:rsidR="52CCF853">
        <w:rPr>
          <w:rFonts w:ascii="Times New Roman" w:hAnsi="Times New Roman"/>
          <w:sz w:val="28"/>
          <w:szCs w:val="28"/>
        </w:rPr>
        <w:t>«</w:t>
      </w:r>
      <w:r w:rsidRPr="52CCF853" w:rsidR="52CCF853">
        <w:rPr>
          <w:rFonts w:ascii="Times New Roman" w:hAnsi="Times New Roman"/>
          <w:sz w:val="28"/>
          <w:szCs w:val="28"/>
        </w:rPr>
        <w:t>Всероссийский НИИ фитопатологии</w:t>
      </w:r>
      <w:r w:rsidRPr="52CCF853" w:rsidR="52CCF853">
        <w:rPr>
          <w:rFonts w:ascii="Times New Roman" w:hAnsi="Times New Roman"/>
          <w:sz w:val="28"/>
          <w:szCs w:val="28"/>
        </w:rPr>
        <w:t>»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, в которой приняли участие  представител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РАН,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М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инистерств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а сельского хозяйства РФ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Ф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А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НО России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, научных учреждений, общественных организаций,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учреждений высшего образования аграрного профиля,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деловых кругов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 (всего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более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1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3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0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человек), в том числе академик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 РАН,  член-корр. РАН,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профессор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а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, доктор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 xml:space="preserve">а 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наук</w:t>
      </w:r>
      <w:r w:rsidRPr="52CCF853" w:rsidR="52CCF853"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 xmlns:wp14="http://schemas.microsoft.com/office/word/2010/wordml" w:rsidRPr="009C3BB8" w:rsidR="00352336" w:rsidP="009C3BB8" w:rsidRDefault="00193F66" w14:paraId="6B2AD38E" wp14:textId="77777777">
      <w:pPr>
        <w:ind w:firstLine="567"/>
        <w:rPr>
          <w:rFonts w:ascii="Times New Roman" w:hAnsi="Times New Roman" w:eastAsia="Times New Roman"/>
          <w:sz w:val="28"/>
          <w:szCs w:val="28"/>
          <w:lang w:eastAsia="ru-RU"/>
        </w:rPr>
      </w:pPr>
      <w:r w:rsidRPr="009C3BB8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9C3BB8" w:rsidR="00CB1E66">
        <w:rPr>
          <w:rFonts w:ascii="Times New Roman" w:hAnsi="Times New Roman" w:eastAsia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……………………………………………………………………………………………………………………………………………………………………..</w:t>
      </w:r>
      <w:r w:rsidRPr="009C3BB8" w:rsidR="00352336"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 xmlns:wp14="http://schemas.microsoft.com/office/word/2010/wordml" w:rsidRPr="009C3BB8" w:rsidR="00814F96" w:rsidP="1C087953" w:rsidRDefault="1C087953" w14:paraId="6F9D59FD" wp14:textId="77777777">
      <w:pPr>
        <w:shd w:val="clear" w:color="auto" w:fill="FFFFFF" w:themeFill="background1"/>
        <w:spacing w:before="150" w:after="150"/>
        <w:rPr>
          <w:rFonts w:ascii="Times New Roman" w:hAnsi="Times New Roman"/>
          <w:sz w:val="28"/>
          <w:szCs w:val="28"/>
        </w:rPr>
      </w:pPr>
      <w:r w:rsidRPr="1C087953">
        <w:rPr>
          <w:rFonts w:ascii="Times New Roman" w:hAnsi="Times New Roman"/>
          <w:sz w:val="28"/>
          <w:szCs w:val="28"/>
        </w:rPr>
        <w:t xml:space="preserve">     Конференция </w:t>
      </w:r>
      <w:r w:rsidR="00814648">
        <w:rPr>
          <w:rFonts w:ascii="Times New Roman" w:hAnsi="Times New Roman"/>
          <w:sz w:val="28"/>
          <w:szCs w:val="28"/>
        </w:rPr>
        <w:t xml:space="preserve">была </w:t>
      </w:r>
      <w:r w:rsidRPr="1C087953">
        <w:rPr>
          <w:rFonts w:ascii="Times New Roman" w:hAnsi="Times New Roman"/>
          <w:sz w:val="28"/>
          <w:szCs w:val="28"/>
        </w:rPr>
        <w:t>посвящ</w:t>
      </w:r>
      <w:r w:rsidR="00814648">
        <w:rPr>
          <w:rFonts w:ascii="Times New Roman" w:hAnsi="Times New Roman"/>
          <w:sz w:val="28"/>
          <w:szCs w:val="28"/>
        </w:rPr>
        <w:t>ена</w:t>
      </w:r>
      <w:r w:rsidRPr="1C087953">
        <w:rPr>
          <w:rFonts w:ascii="Times New Roman" w:hAnsi="Times New Roman"/>
          <w:sz w:val="28"/>
          <w:szCs w:val="28"/>
        </w:rPr>
        <w:t xml:space="preserve"> знаменательной дате – 130-летию со дня рождения гения мировой биологической и сельскохозяйственной науки Николая Ивановича Вавилова, которую отмечает мировая общественность в 2017 году. В результате организованных Н.И. Вавиловым 180 экспедиций в 65 стран мира (он не побывал только в Австралии и Антарктиде) собрана самая богатая и уникальная мировая коллекция культурных растений – банк генов более 250 тысяч образцов (1940). И сегодня более 70% сортов сельскохозяйственных культур, возделываемых в России и странах СНГ, созданы на основе мировой коллекции Н.И. Вавилова. </w:t>
      </w:r>
      <w:r w:rsidR="00814648">
        <w:rPr>
          <w:rFonts w:ascii="Times New Roman" w:hAnsi="Times New Roman"/>
          <w:sz w:val="28"/>
          <w:szCs w:val="28"/>
        </w:rPr>
        <w:t xml:space="preserve">Эта коллекция </w:t>
      </w:r>
      <w:r w:rsidRPr="1C087953" w:rsidR="00814648">
        <w:rPr>
          <w:rFonts w:ascii="Times New Roman" w:hAnsi="Times New Roman"/>
          <w:sz w:val="28"/>
          <w:szCs w:val="28"/>
        </w:rPr>
        <w:t>является</w:t>
      </w:r>
      <w:r w:rsidRPr="1C087953">
        <w:rPr>
          <w:rFonts w:ascii="Times New Roman" w:hAnsi="Times New Roman"/>
          <w:sz w:val="28"/>
          <w:szCs w:val="28"/>
        </w:rPr>
        <w:t xml:space="preserve"> основой не только продовольственной, но и экологической</w:t>
      </w:r>
      <w:r w:rsidR="00814648">
        <w:rPr>
          <w:rFonts w:ascii="Times New Roman" w:hAnsi="Times New Roman"/>
          <w:sz w:val="28"/>
          <w:szCs w:val="28"/>
        </w:rPr>
        <w:t>,</w:t>
      </w:r>
      <w:r w:rsidRPr="1C087953">
        <w:rPr>
          <w:rFonts w:ascii="Times New Roman" w:hAnsi="Times New Roman"/>
          <w:sz w:val="28"/>
          <w:szCs w:val="28"/>
        </w:rPr>
        <w:t xml:space="preserve"> и биологической безопасности России. Мировая коллекция культурных растений и их дикорастущих сородичей – это наше национальное достояние. На планете из-за катаклизмов сокращается биологическое разнообразие, исчезают многие виды. </w:t>
      </w:r>
      <w:r w:rsidR="00814648">
        <w:rPr>
          <w:rFonts w:ascii="Times New Roman" w:hAnsi="Times New Roman"/>
          <w:sz w:val="28"/>
          <w:szCs w:val="28"/>
        </w:rPr>
        <w:t>Благодаря</w:t>
      </w:r>
      <w:r w:rsidRPr="1C087953">
        <w:rPr>
          <w:rFonts w:ascii="Times New Roman" w:hAnsi="Times New Roman"/>
          <w:sz w:val="28"/>
          <w:szCs w:val="28"/>
        </w:rPr>
        <w:t xml:space="preserve"> коллекции ВИР имени Н.И. Вавилова сохранились более 30% культур, которые </w:t>
      </w:r>
      <w:r w:rsidR="00814648">
        <w:rPr>
          <w:rFonts w:ascii="Times New Roman" w:hAnsi="Times New Roman"/>
          <w:sz w:val="28"/>
          <w:szCs w:val="28"/>
        </w:rPr>
        <w:t xml:space="preserve">в природе </w:t>
      </w:r>
      <w:r w:rsidRPr="1C087953">
        <w:rPr>
          <w:rFonts w:ascii="Times New Roman" w:hAnsi="Times New Roman"/>
          <w:sz w:val="28"/>
          <w:szCs w:val="28"/>
        </w:rPr>
        <w:t xml:space="preserve">уже считаются вымершими. В нашу страну из разных регионов Земли обращаются с просьбой передать их же собственные сорта. Мировая коллекция ВИР, собранная Н.И. Вавиловым и </w:t>
      </w:r>
      <w:r w:rsidR="00814648">
        <w:rPr>
          <w:rFonts w:ascii="Times New Roman" w:hAnsi="Times New Roman"/>
          <w:sz w:val="28"/>
          <w:szCs w:val="28"/>
        </w:rPr>
        <w:t xml:space="preserve">постоянно </w:t>
      </w:r>
      <w:r w:rsidRPr="1C087953">
        <w:rPr>
          <w:rFonts w:ascii="Times New Roman" w:hAnsi="Times New Roman"/>
          <w:sz w:val="28"/>
          <w:szCs w:val="28"/>
        </w:rPr>
        <w:t xml:space="preserve">пополняемая </w:t>
      </w:r>
      <w:proofErr w:type="spellStart"/>
      <w:r w:rsidRPr="1C087953">
        <w:rPr>
          <w:rFonts w:ascii="Times New Roman" w:hAnsi="Times New Roman"/>
          <w:sz w:val="28"/>
          <w:szCs w:val="28"/>
        </w:rPr>
        <w:t>вировцами</w:t>
      </w:r>
      <w:proofErr w:type="spellEnd"/>
      <w:r w:rsidRPr="1C087953">
        <w:rPr>
          <w:rFonts w:ascii="Times New Roman" w:hAnsi="Times New Roman"/>
          <w:sz w:val="28"/>
          <w:szCs w:val="28"/>
        </w:rPr>
        <w:t xml:space="preserve">, представляет собой Золотой фонд, который бессмертен как сам Н.И. Вавилов. Его соратники в суровые годы Великой Отечественной войны умирали от голода рядом с генофондом, не тронув ни одного зёрнышка, ни одного клубня. </w:t>
      </w:r>
    </w:p>
    <w:p xmlns:wp14="http://schemas.microsoft.com/office/word/2010/wordml" w:rsidR="00814648" w:rsidP="00814648" w:rsidRDefault="00814F96" w14:paraId="776BFDC4" wp14:textId="77777777">
      <w:pPr>
        <w:shd w:val="clear" w:color="auto" w:fill="FFFFFF"/>
        <w:spacing w:before="150" w:after="150"/>
        <w:ind w:firstLine="567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</w:rPr>
        <w:t>ОСНОВНЫЕ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ТЕМАТИЧЕСКИЕ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РАЗДЕЛЫ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КОНФЕРЕНЦИИ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xmlns:wp14="http://schemas.microsoft.com/office/word/2010/wordml" w:rsidRPr="004073B4" w:rsidR="00814F96" w:rsidP="00814648" w:rsidRDefault="00814F96" w14:paraId="51D27D3B" wp14:textId="77777777">
      <w:pPr>
        <w:shd w:val="clear" w:color="auto" w:fill="FFFFFF"/>
        <w:spacing w:before="150" w:after="150"/>
        <w:ind w:firstLine="567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  <w:lang w:val="en-US"/>
        </w:rPr>
        <w:t xml:space="preserve">THE BASIC THEMATIC SECTIONS OF THE CONFERENCE: </w:t>
      </w:r>
    </w:p>
    <w:p xmlns:wp14="http://schemas.microsoft.com/office/word/2010/wordml" w:rsidRPr="00E11C98" w:rsidR="006345FC" w:rsidP="009C3BB8" w:rsidRDefault="00814F96" w14:paraId="3F4B2A1D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</w:rPr>
        <w:t xml:space="preserve">Теоретическое наследие Н.И. Вавилова в современной науке. 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The theoretical heritage of N.I. </w:t>
      </w:r>
      <w:proofErr w:type="spellStart"/>
      <w:r w:rsidRPr="009C3BB8">
        <w:rPr>
          <w:rFonts w:ascii="Times New Roman" w:hAnsi="Times New Roman"/>
          <w:sz w:val="28"/>
          <w:szCs w:val="28"/>
          <w:lang w:val="en-US"/>
        </w:rPr>
        <w:t>Vavilov</w:t>
      </w:r>
      <w:proofErr w:type="spellEnd"/>
      <w:r w:rsidRPr="009C3BB8">
        <w:rPr>
          <w:rFonts w:ascii="Times New Roman" w:hAnsi="Times New Roman"/>
          <w:sz w:val="28"/>
          <w:szCs w:val="28"/>
          <w:lang w:val="en-US"/>
        </w:rPr>
        <w:t xml:space="preserve"> in modern science. </w:t>
      </w:r>
    </w:p>
    <w:p xmlns:wp14="http://schemas.microsoft.com/office/word/2010/wordml" w:rsidRPr="00E11C98" w:rsidR="006345FC" w:rsidP="009C3BB8" w:rsidRDefault="00814F96" w14:paraId="3E89F7C6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</w:rPr>
        <w:lastRenderedPageBreak/>
        <w:t xml:space="preserve">Генетические ресурсы культурных растений в XXI веке – основа обеспечения продовольственной, экологической безопасности и повышения качества жизни. 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Genetic resources of cultivated plants in the 21st century – the basis of food security, ecological security and improve the quality of life. </w:t>
      </w:r>
    </w:p>
    <w:p xmlns:wp14="http://schemas.microsoft.com/office/word/2010/wordml" w:rsidRPr="00E11C98" w:rsidR="006345FC" w:rsidP="009C3BB8" w:rsidRDefault="00814F96" w14:paraId="58664774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</w:rPr>
        <w:t>Роль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генетических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ресурсов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растений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в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достижениях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мировой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селекции</w:t>
      </w:r>
      <w:r w:rsidRPr="00E11C98">
        <w:rPr>
          <w:rFonts w:ascii="Times New Roman" w:hAnsi="Times New Roman"/>
          <w:sz w:val="28"/>
          <w:szCs w:val="28"/>
        </w:rPr>
        <w:t xml:space="preserve">. 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The role of plant genetic resources in the breeding achievements in the world. </w:t>
      </w:r>
    </w:p>
    <w:p xmlns:wp14="http://schemas.microsoft.com/office/word/2010/wordml" w:rsidRPr="00E11C98" w:rsidR="006345FC" w:rsidP="009C3BB8" w:rsidRDefault="00814F96" w14:paraId="627CBA8E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</w:rPr>
        <w:t xml:space="preserve">Экологические аспекты в защите биосферы и биоразнообразия экосистем, включая вулканическое происхождение. 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Environmental aspects in the protection of the biosphere and of biodiversity, including volcanic origin </w:t>
      </w:r>
    </w:p>
    <w:p xmlns:wp14="http://schemas.microsoft.com/office/word/2010/wordml" w:rsidR="006345FC" w:rsidP="009C3BB8" w:rsidRDefault="00814F96" w14:paraId="15EF7058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</w:rPr>
      </w:pPr>
      <w:r w:rsidRPr="009C3BB8">
        <w:rPr>
          <w:rFonts w:ascii="Times New Roman" w:hAnsi="Times New Roman"/>
          <w:sz w:val="28"/>
          <w:szCs w:val="28"/>
        </w:rPr>
        <w:t>Экологическая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биологизация</w:t>
      </w:r>
      <w:proofErr w:type="spellEnd"/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и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использование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BB8">
        <w:rPr>
          <w:rFonts w:ascii="Times New Roman" w:hAnsi="Times New Roman"/>
          <w:sz w:val="28"/>
          <w:szCs w:val="28"/>
        </w:rPr>
        <w:t>органо</w:t>
      </w:r>
      <w:r w:rsidRPr="00E11C98">
        <w:rPr>
          <w:rFonts w:ascii="Times New Roman" w:hAnsi="Times New Roman"/>
          <w:sz w:val="28"/>
          <w:szCs w:val="28"/>
        </w:rPr>
        <w:t>-</w:t>
      </w:r>
      <w:r w:rsidRPr="009C3BB8">
        <w:rPr>
          <w:rFonts w:ascii="Times New Roman" w:hAnsi="Times New Roman"/>
          <w:sz w:val="28"/>
          <w:szCs w:val="28"/>
        </w:rPr>
        <w:t>минеральных</w:t>
      </w:r>
      <w:proofErr w:type="gramEnd"/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удобрений</w:t>
      </w:r>
      <w:r w:rsidRPr="00E11C98">
        <w:rPr>
          <w:rFonts w:ascii="Times New Roman" w:hAnsi="Times New Roman"/>
          <w:sz w:val="28"/>
          <w:szCs w:val="28"/>
        </w:rPr>
        <w:t xml:space="preserve">. 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Environmental biological the use of </w:t>
      </w:r>
      <w:proofErr w:type="spellStart"/>
      <w:r w:rsidRPr="009C3BB8">
        <w:rPr>
          <w:rFonts w:ascii="Times New Roman" w:hAnsi="Times New Roman"/>
          <w:sz w:val="28"/>
          <w:szCs w:val="28"/>
          <w:lang w:val="en-US"/>
        </w:rPr>
        <w:t>organo</w:t>
      </w:r>
      <w:proofErr w:type="spellEnd"/>
      <w:r w:rsidRPr="009C3BB8">
        <w:rPr>
          <w:rFonts w:ascii="Times New Roman" w:hAnsi="Times New Roman"/>
          <w:sz w:val="28"/>
          <w:szCs w:val="28"/>
          <w:lang w:val="en-US"/>
        </w:rPr>
        <w:t xml:space="preserve">-mineral fertilizers. </w:t>
      </w:r>
    </w:p>
    <w:p xmlns:wp14="http://schemas.microsoft.com/office/word/2010/wordml" w:rsidRPr="00E11C98" w:rsidR="006345FC" w:rsidP="009C3BB8" w:rsidRDefault="00814F96" w14:paraId="3DC4A5F5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</w:rPr>
        <w:t xml:space="preserve">Экологические последствия изменения климата в различных регионах России и других стран. 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Ecological consequences of climate change in different regions of Russia and other countries. </w:t>
      </w:r>
    </w:p>
    <w:p xmlns:wp14="http://schemas.microsoft.com/office/word/2010/wordml" w:rsidRPr="00E11C98" w:rsidR="006345FC" w:rsidP="009C3BB8" w:rsidRDefault="00814F96" w14:paraId="561BD743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</w:rPr>
        <w:t xml:space="preserve">Экологических мониторинг и контроль качества природных сред – вода, атмосферный воздух, почва. 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Environmental monitoring and quality control of natural environments – water, air, soil. </w:t>
      </w:r>
    </w:p>
    <w:p xmlns:wp14="http://schemas.microsoft.com/office/word/2010/wordml" w:rsidRPr="00E11C98" w:rsidR="006345FC" w:rsidP="009C3BB8" w:rsidRDefault="00814F96" w14:paraId="3E70164C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</w:rPr>
        <w:t xml:space="preserve">Экологические и санитарно-гигиенические аспекты антропогенного воздействия на атмосферный воздух, почву и </w:t>
      </w:r>
      <w:proofErr w:type="spellStart"/>
      <w:r w:rsidRPr="009C3BB8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, передовые экологические технологии для борьбы и предотвращения загрязнения различными </w:t>
      </w:r>
      <w:proofErr w:type="spellStart"/>
      <w:r w:rsidRPr="009C3BB8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компонентов биосферного комплекса. </w:t>
      </w:r>
      <w:r w:rsidRPr="009C3BB8">
        <w:rPr>
          <w:rFonts w:ascii="Times New Roman" w:hAnsi="Times New Roman"/>
          <w:sz w:val="28"/>
          <w:szCs w:val="28"/>
          <w:lang w:val="en-US"/>
        </w:rPr>
        <w:t xml:space="preserve">Ecological and sanitary-hygienic aspects of anthropogenic impact on atmospheric air, soil and water sources, advanced environmental technologies for combating and preventing pollution of various components of the biosphere complex by various toxicants. </w:t>
      </w:r>
    </w:p>
    <w:p xmlns:wp14="http://schemas.microsoft.com/office/word/2010/wordml" w:rsidRPr="00E11C98" w:rsidR="006345FC" w:rsidP="009C3BB8" w:rsidRDefault="00814F96" w14:paraId="143EC8B9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  <w:lang w:val="en-US"/>
        </w:rPr>
      </w:pPr>
      <w:r w:rsidRPr="009C3BB8">
        <w:rPr>
          <w:rFonts w:ascii="Times New Roman" w:hAnsi="Times New Roman"/>
          <w:sz w:val="28"/>
          <w:szCs w:val="28"/>
        </w:rPr>
        <w:t>Экологические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последствия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селекции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и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выращивания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ГМО</w:t>
      </w:r>
      <w:r w:rsidRPr="00E11C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C3BB8">
        <w:rPr>
          <w:rFonts w:ascii="Times New Roman" w:hAnsi="Times New Roman"/>
          <w:sz w:val="28"/>
          <w:szCs w:val="28"/>
        </w:rPr>
        <w:t>генномодифицированные</w:t>
      </w:r>
      <w:proofErr w:type="spellEnd"/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растения</w:t>
      </w:r>
      <w:r w:rsidRPr="00E11C98">
        <w:rPr>
          <w:rFonts w:ascii="Times New Roman" w:hAnsi="Times New Roman"/>
          <w:sz w:val="28"/>
          <w:szCs w:val="28"/>
        </w:rPr>
        <w:t xml:space="preserve">). </w:t>
      </w:r>
      <w:r w:rsidRPr="009C3BB8">
        <w:rPr>
          <w:rFonts w:ascii="Times New Roman" w:hAnsi="Times New Roman"/>
          <w:sz w:val="28"/>
          <w:szCs w:val="28"/>
          <w:lang w:val="en-US"/>
        </w:rPr>
        <w:t>Ecological effects of breeding and cultivation of GMOs (</w:t>
      </w:r>
      <w:proofErr w:type="gramStart"/>
      <w:r w:rsidRPr="009C3BB8">
        <w:rPr>
          <w:rFonts w:ascii="Times New Roman" w:hAnsi="Times New Roman"/>
          <w:sz w:val="28"/>
          <w:szCs w:val="28"/>
          <w:lang w:val="en-US"/>
        </w:rPr>
        <w:t>gene modified</w:t>
      </w:r>
      <w:proofErr w:type="gramEnd"/>
      <w:r w:rsidRPr="009C3BB8">
        <w:rPr>
          <w:rFonts w:ascii="Times New Roman" w:hAnsi="Times New Roman"/>
          <w:sz w:val="28"/>
          <w:szCs w:val="28"/>
          <w:lang w:val="en-US"/>
        </w:rPr>
        <w:t xml:space="preserve"> plants). </w:t>
      </w:r>
    </w:p>
    <w:p xmlns:wp14="http://schemas.microsoft.com/office/word/2010/wordml" w:rsidR="006345FC" w:rsidP="009C3BB8" w:rsidRDefault="00814F96" w14:paraId="7570FF30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</w:rPr>
      </w:pPr>
      <w:r w:rsidRPr="009C3BB8">
        <w:rPr>
          <w:rFonts w:ascii="Times New Roman" w:hAnsi="Times New Roman"/>
          <w:sz w:val="28"/>
          <w:szCs w:val="28"/>
        </w:rPr>
        <w:t xml:space="preserve">Экологические последствия применения пестицидов. </w:t>
      </w:r>
      <w:proofErr w:type="spellStart"/>
      <w:r w:rsidRPr="009C3BB8">
        <w:rPr>
          <w:rFonts w:ascii="Times New Roman" w:hAnsi="Times New Roman"/>
          <w:sz w:val="28"/>
          <w:szCs w:val="28"/>
        </w:rPr>
        <w:t>Environmental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impacts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of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pesticide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use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. </w:t>
      </w:r>
    </w:p>
    <w:p xmlns:wp14="http://schemas.microsoft.com/office/word/2010/wordml" w:rsidR="006345FC" w:rsidP="009C3BB8" w:rsidRDefault="00814F96" w14:paraId="72AD18C4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</w:rPr>
      </w:pPr>
      <w:r w:rsidRPr="009C3BB8">
        <w:rPr>
          <w:rFonts w:ascii="Times New Roman" w:hAnsi="Times New Roman"/>
          <w:sz w:val="28"/>
          <w:szCs w:val="28"/>
        </w:rPr>
        <w:t xml:space="preserve">Экологические последствия техногенных катастроф (Чернобыль, 1986; </w:t>
      </w:r>
      <w:proofErr w:type="spellStart"/>
      <w:r w:rsidRPr="009C3BB8">
        <w:rPr>
          <w:rFonts w:ascii="Times New Roman" w:hAnsi="Times New Roman"/>
          <w:sz w:val="28"/>
          <w:szCs w:val="28"/>
        </w:rPr>
        <w:t>Фукусима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Данчи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, 2011). </w:t>
      </w:r>
      <w:proofErr w:type="spellStart"/>
      <w:r w:rsidRPr="009C3BB8">
        <w:rPr>
          <w:rFonts w:ascii="Times New Roman" w:hAnsi="Times New Roman"/>
          <w:sz w:val="28"/>
          <w:szCs w:val="28"/>
        </w:rPr>
        <w:t>Environmental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consequences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of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technological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disasters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C3BB8">
        <w:rPr>
          <w:rFonts w:ascii="Times New Roman" w:hAnsi="Times New Roman"/>
          <w:sz w:val="28"/>
          <w:szCs w:val="28"/>
        </w:rPr>
        <w:t>Chernobyl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1986, </w:t>
      </w:r>
      <w:proofErr w:type="spellStart"/>
      <w:r w:rsidRPr="009C3BB8">
        <w:rPr>
          <w:rFonts w:ascii="Times New Roman" w:hAnsi="Times New Roman"/>
          <w:sz w:val="28"/>
          <w:szCs w:val="28"/>
        </w:rPr>
        <w:t>Fukushima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Danchi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, 2011). </w:t>
      </w:r>
    </w:p>
    <w:p xmlns:wp14="http://schemas.microsoft.com/office/word/2010/wordml" w:rsidRPr="009C3BB8" w:rsidR="00814F96" w:rsidP="009C3BB8" w:rsidRDefault="00814F96" w14:paraId="3C9BA601" wp14:textId="77777777">
      <w:pPr>
        <w:pStyle w:val="a6"/>
        <w:numPr>
          <w:ilvl w:val="0"/>
          <w:numId w:val="6"/>
        </w:numPr>
        <w:shd w:val="clear" w:color="auto" w:fill="FFFFFF"/>
        <w:spacing w:before="150" w:after="150"/>
        <w:rPr>
          <w:rFonts w:ascii="Times New Roman" w:hAnsi="Times New Roman"/>
          <w:sz w:val="28"/>
          <w:szCs w:val="28"/>
        </w:rPr>
      </w:pPr>
      <w:r w:rsidRPr="009C3BB8">
        <w:rPr>
          <w:rFonts w:ascii="Times New Roman" w:hAnsi="Times New Roman"/>
          <w:sz w:val="28"/>
          <w:szCs w:val="28"/>
        </w:rPr>
        <w:t xml:space="preserve">Медико-экологические аспекты обеспечения экологической безопасности. </w:t>
      </w:r>
      <w:proofErr w:type="spellStart"/>
      <w:r w:rsidRPr="009C3BB8">
        <w:rPr>
          <w:rFonts w:ascii="Times New Roman" w:hAnsi="Times New Roman"/>
          <w:sz w:val="28"/>
          <w:szCs w:val="28"/>
        </w:rPr>
        <w:t>Medico-ecological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aspects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of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ensuring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environmental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safety</w:t>
      </w:r>
      <w:proofErr w:type="spellEnd"/>
      <w:r w:rsidRPr="009C3BB8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9C3BB8" w:rsidR="00814F96" w:rsidP="009C3BB8" w:rsidRDefault="00814F96" w14:paraId="7F6EA270" wp14:textId="77777777">
      <w:pPr>
        <w:pStyle w:val="a6"/>
        <w:shd w:val="clear" w:color="auto" w:fill="FFFFFF"/>
        <w:spacing w:before="150" w:after="150"/>
        <w:ind w:left="750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6345FC" w:rsidP="564DA5A6" w:rsidRDefault="007178A2" w14:paraId="6064A4F5" wp14:textId="77777777">
      <w:pPr>
        <w:pStyle w:val="a6"/>
        <w:shd w:val="clear" w:color="auto" w:fill="FFFFFF" w:themeFill="background1"/>
        <w:spacing w:before="150" w:after="150"/>
        <w:ind w:left="750" w:firstLine="750"/>
        <w:rPr>
          <w:rFonts w:ascii="Times New Roman" w:hAnsi="Times New Roman"/>
          <w:sz w:val="28"/>
          <w:szCs w:val="28"/>
        </w:rPr>
      </w:pPr>
      <w:r w:rsidRPr="564DA5A6" w:rsidR="564DA5A6">
        <w:rPr>
          <w:rFonts w:ascii="Times New Roman" w:hAnsi="Times New Roman"/>
          <w:sz w:val="28"/>
          <w:szCs w:val="28"/>
        </w:rPr>
        <w:t xml:space="preserve">В адрес </w:t>
      </w:r>
      <w:r w:rsidRPr="564DA5A6" w:rsidR="564DA5A6">
        <w:rPr>
          <w:rFonts w:ascii="Times New Roman" w:hAnsi="Times New Roman"/>
          <w:sz w:val="28"/>
          <w:szCs w:val="28"/>
        </w:rPr>
        <w:t xml:space="preserve">конференции </w:t>
      </w:r>
      <w:r w:rsidRPr="564DA5A6" w:rsidR="564DA5A6">
        <w:rPr>
          <w:rFonts w:ascii="Times New Roman" w:hAnsi="Times New Roman"/>
          <w:sz w:val="28"/>
          <w:szCs w:val="28"/>
        </w:rPr>
        <w:t>были</w:t>
      </w:r>
      <w:r w:rsidRPr="564DA5A6" w:rsidR="564DA5A6">
        <w:rPr>
          <w:rFonts w:ascii="Times New Roman" w:hAnsi="Times New Roman"/>
          <w:sz w:val="28"/>
          <w:szCs w:val="28"/>
        </w:rPr>
        <w:t xml:space="preserve"> </w:t>
      </w:r>
      <w:r w:rsidRPr="564DA5A6" w:rsidR="564DA5A6">
        <w:rPr>
          <w:rFonts w:ascii="Times New Roman" w:hAnsi="Times New Roman"/>
          <w:sz w:val="28"/>
          <w:szCs w:val="28"/>
        </w:rPr>
        <w:t xml:space="preserve">присланы </w:t>
      </w:r>
      <w:r w:rsidRPr="564DA5A6" w:rsidR="564DA5A6">
        <w:rPr>
          <w:rFonts w:ascii="Times New Roman" w:hAnsi="Times New Roman"/>
          <w:sz w:val="28"/>
          <w:szCs w:val="28"/>
        </w:rPr>
        <w:t>приветственны</w:t>
      </w:r>
      <w:r w:rsidRPr="564DA5A6" w:rsidR="564DA5A6">
        <w:rPr>
          <w:rFonts w:ascii="Times New Roman" w:hAnsi="Times New Roman"/>
          <w:sz w:val="28"/>
          <w:szCs w:val="28"/>
        </w:rPr>
        <w:t>е</w:t>
      </w:r>
      <w:r w:rsidRPr="564DA5A6" w:rsidR="564DA5A6">
        <w:rPr>
          <w:rFonts w:ascii="Times New Roman" w:hAnsi="Times New Roman"/>
          <w:sz w:val="28"/>
          <w:szCs w:val="28"/>
        </w:rPr>
        <w:t xml:space="preserve"> </w:t>
      </w:r>
      <w:r w:rsidRPr="564DA5A6" w:rsidR="564DA5A6">
        <w:rPr>
          <w:rFonts w:ascii="Times New Roman" w:hAnsi="Times New Roman"/>
          <w:sz w:val="28"/>
          <w:szCs w:val="28"/>
        </w:rPr>
        <w:t>письма</w:t>
      </w:r>
      <w:r w:rsidRPr="564DA5A6" w:rsidR="564DA5A6">
        <w:rPr>
          <w:rFonts w:ascii="Times New Roman" w:hAnsi="Times New Roman"/>
          <w:sz w:val="28"/>
          <w:szCs w:val="28"/>
        </w:rPr>
        <w:t xml:space="preserve"> от</w:t>
      </w:r>
      <w:r w:rsidRPr="564DA5A6" w:rsidR="564DA5A6">
        <w:rPr>
          <w:rFonts w:ascii="Times New Roman" w:hAnsi="Times New Roman"/>
          <w:sz w:val="28"/>
          <w:szCs w:val="28"/>
        </w:rPr>
        <w:t xml:space="preserve"> Вавилов</w:t>
      </w:r>
      <w:r w:rsidRPr="564DA5A6" w:rsidR="564DA5A6">
        <w:rPr>
          <w:rFonts w:ascii="Times New Roman" w:hAnsi="Times New Roman"/>
          <w:sz w:val="28"/>
          <w:szCs w:val="28"/>
        </w:rPr>
        <w:t>а</w:t>
      </w:r>
      <w:r w:rsidRPr="564DA5A6" w:rsidR="564DA5A6">
        <w:rPr>
          <w:rFonts w:ascii="Times New Roman" w:hAnsi="Times New Roman"/>
          <w:sz w:val="28"/>
          <w:szCs w:val="28"/>
        </w:rPr>
        <w:t xml:space="preserve"> Юри</w:t>
      </w:r>
      <w:r w:rsidRPr="564DA5A6" w:rsidR="564DA5A6">
        <w:rPr>
          <w:rFonts w:ascii="Times New Roman" w:hAnsi="Times New Roman"/>
          <w:sz w:val="28"/>
          <w:szCs w:val="28"/>
        </w:rPr>
        <w:t>я</w:t>
      </w:r>
      <w:r w:rsidRPr="564DA5A6" w:rsidR="564DA5A6">
        <w:rPr>
          <w:rFonts w:ascii="Times New Roman" w:hAnsi="Times New Roman"/>
          <w:sz w:val="28"/>
          <w:szCs w:val="28"/>
        </w:rPr>
        <w:t xml:space="preserve"> Николаевич</w:t>
      </w:r>
      <w:r w:rsidRPr="564DA5A6" w:rsidR="564DA5A6">
        <w:rPr>
          <w:rFonts w:ascii="Times New Roman" w:hAnsi="Times New Roman"/>
          <w:sz w:val="28"/>
          <w:szCs w:val="28"/>
        </w:rPr>
        <w:t>а</w:t>
      </w:r>
      <w:r w:rsidRPr="564DA5A6" w:rsidR="564DA5A6">
        <w:rPr>
          <w:rFonts w:ascii="Times New Roman" w:hAnsi="Times New Roman"/>
          <w:sz w:val="28"/>
          <w:szCs w:val="28"/>
        </w:rPr>
        <w:t xml:space="preserve"> – сын</w:t>
      </w:r>
      <w:r w:rsidRPr="564DA5A6" w:rsidR="564DA5A6">
        <w:rPr>
          <w:rFonts w:ascii="Times New Roman" w:hAnsi="Times New Roman"/>
          <w:sz w:val="28"/>
          <w:szCs w:val="28"/>
        </w:rPr>
        <w:t>а</w:t>
      </w:r>
      <w:r w:rsidRPr="564DA5A6" w:rsidR="564DA5A6">
        <w:rPr>
          <w:rFonts w:ascii="Times New Roman" w:hAnsi="Times New Roman"/>
          <w:sz w:val="28"/>
          <w:szCs w:val="28"/>
        </w:rPr>
        <w:t xml:space="preserve"> Н.И. Вавилова</w:t>
      </w:r>
      <w:r w:rsidRPr="564DA5A6" w:rsidR="564DA5A6">
        <w:rPr>
          <w:rFonts w:ascii="Times New Roman" w:hAnsi="Times New Roman"/>
          <w:sz w:val="28"/>
          <w:szCs w:val="28"/>
        </w:rPr>
        <w:t>;</w:t>
      </w:r>
      <w:r w:rsidRPr="564DA5A6" w:rsidR="564DA5A6">
        <w:rPr>
          <w:rFonts w:ascii="Times New Roman" w:hAnsi="Times New Roman"/>
          <w:sz w:val="28"/>
          <w:szCs w:val="28"/>
        </w:rPr>
        <w:t xml:space="preserve"> </w:t>
      </w:r>
      <w:r w:rsidRPr="564DA5A6" w:rsidR="564DA5A6">
        <w:rPr>
          <w:rFonts w:ascii="Times New Roman" w:hAnsi="Times New Roman"/>
          <w:sz w:val="28"/>
          <w:szCs w:val="28"/>
        </w:rPr>
        <w:t>министра экологии Московской области Коган</w:t>
      </w:r>
      <w:r w:rsidRPr="564DA5A6" w:rsidR="564DA5A6">
        <w:rPr>
          <w:rFonts w:ascii="Times New Roman" w:hAnsi="Times New Roman"/>
          <w:sz w:val="28"/>
          <w:szCs w:val="28"/>
        </w:rPr>
        <w:t>а</w:t>
      </w:r>
      <w:r w:rsidRPr="564DA5A6" w:rsidR="564DA5A6"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 w:rsidRPr="564DA5A6" w:rsidR="564DA5A6">
        <w:rPr>
          <w:rFonts w:ascii="Times New Roman" w:hAnsi="Times New Roman"/>
          <w:sz w:val="28"/>
          <w:szCs w:val="28"/>
        </w:rPr>
        <w:t>Долматов</w:t>
      </w:r>
      <w:r w:rsidRPr="564DA5A6" w:rsidR="564DA5A6">
        <w:rPr>
          <w:rFonts w:ascii="Times New Roman" w:hAnsi="Times New Roman"/>
          <w:sz w:val="28"/>
          <w:szCs w:val="28"/>
        </w:rPr>
        <w:t>ой</w:t>
      </w:r>
      <w:proofErr w:type="spellEnd"/>
      <w:r w:rsidRPr="564DA5A6" w:rsidR="564DA5A6">
        <w:rPr>
          <w:rFonts w:ascii="Times New Roman" w:hAnsi="Times New Roman"/>
          <w:sz w:val="28"/>
          <w:szCs w:val="28"/>
        </w:rPr>
        <w:t xml:space="preserve"> Н.</w:t>
      </w:r>
      <w:r w:rsidRPr="564DA5A6" w:rsidR="564DA5A6">
        <w:rPr>
          <w:rFonts w:ascii="Times New Roman" w:hAnsi="Times New Roman"/>
          <w:sz w:val="28"/>
          <w:szCs w:val="28"/>
        </w:rPr>
        <w:t>А.</w:t>
      </w:r>
      <w:r w:rsidRPr="564DA5A6" w:rsidR="564DA5A6">
        <w:rPr>
          <w:rFonts w:ascii="Times New Roman" w:hAnsi="Times New Roman"/>
          <w:sz w:val="28"/>
          <w:szCs w:val="28"/>
        </w:rPr>
        <w:t xml:space="preserve"> - Фонд «</w:t>
      </w:r>
      <w:r w:rsidRPr="564DA5A6" w:rsidR="564DA5A6">
        <w:rPr>
          <w:rFonts w:ascii="Times New Roman" w:hAnsi="Times New Roman"/>
          <w:sz w:val="28"/>
          <w:szCs w:val="28"/>
        </w:rPr>
        <w:t>Сколково</w:t>
      </w:r>
      <w:r w:rsidRPr="564DA5A6" w:rsidR="564DA5A6">
        <w:rPr>
          <w:rFonts w:ascii="Times New Roman" w:hAnsi="Times New Roman"/>
          <w:sz w:val="28"/>
          <w:szCs w:val="28"/>
        </w:rPr>
        <w:t>»</w:t>
      </w:r>
      <w:r w:rsidRPr="564DA5A6" w:rsidR="564DA5A6">
        <w:rPr>
          <w:rFonts w:ascii="Times New Roman" w:hAnsi="Times New Roman"/>
          <w:sz w:val="28"/>
          <w:szCs w:val="28"/>
        </w:rPr>
        <w:t xml:space="preserve">; а также </w:t>
      </w:r>
      <w:proofErr w:type="spellStart"/>
      <w:r w:rsidRPr="564DA5A6" w:rsidR="564DA5A6">
        <w:rPr>
          <w:rFonts w:ascii="Times New Roman" w:hAnsi="Times New Roman"/>
          <w:sz w:val="28"/>
          <w:szCs w:val="28"/>
        </w:rPr>
        <w:t>видеоприветствие</w:t>
      </w:r>
      <w:proofErr w:type="spellEnd"/>
      <w:r w:rsidRPr="564DA5A6" w:rsidR="564DA5A6">
        <w:rPr>
          <w:rFonts w:ascii="Times New Roman" w:hAnsi="Times New Roman"/>
          <w:sz w:val="28"/>
          <w:szCs w:val="28"/>
        </w:rPr>
        <w:t xml:space="preserve"> о центрах происхождения культурных растений от д</w:t>
      </w:r>
      <w:r w:rsidRPr="564DA5A6" w:rsidR="564DA5A6">
        <w:rPr>
          <w:rFonts w:ascii="Times New Roman" w:hAnsi="Times New Roman"/>
          <w:sz w:val="28"/>
          <w:szCs w:val="28"/>
        </w:rPr>
        <w:t>етск</w:t>
      </w:r>
      <w:r w:rsidRPr="564DA5A6" w:rsidR="564DA5A6">
        <w:rPr>
          <w:rFonts w:ascii="Times New Roman" w:hAnsi="Times New Roman"/>
          <w:sz w:val="28"/>
          <w:szCs w:val="28"/>
        </w:rPr>
        <w:t>ого</w:t>
      </w:r>
      <w:r w:rsidRPr="564DA5A6" w:rsidR="564DA5A6">
        <w:rPr>
          <w:rFonts w:ascii="Times New Roman" w:hAnsi="Times New Roman"/>
          <w:sz w:val="28"/>
          <w:szCs w:val="28"/>
        </w:rPr>
        <w:t xml:space="preserve"> сад</w:t>
      </w:r>
      <w:r w:rsidRPr="564DA5A6" w:rsidR="564DA5A6">
        <w:rPr>
          <w:rFonts w:ascii="Times New Roman" w:hAnsi="Times New Roman"/>
          <w:sz w:val="28"/>
          <w:szCs w:val="28"/>
        </w:rPr>
        <w:t>а</w:t>
      </w:r>
      <w:r w:rsidRPr="564DA5A6" w:rsidR="564DA5A6">
        <w:rPr>
          <w:rFonts w:ascii="Times New Roman" w:hAnsi="Times New Roman"/>
          <w:sz w:val="28"/>
          <w:szCs w:val="28"/>
        </w:rPr>
        <w:t xml:space="preserve"> «Зернышко» </w:t>
      </w:r>
      <w:proofErr w:type="spellStart"/>
      <w:r w:rsidRPr="564DA5A6" w:rsidR="564DA5A6">
        <w:rPr>
          <w:rFonts w:ascii="Times New Roman" w:hAnsi="Times New Roman"/>
          <w:sz w:val="28"/>
          <w:szCs w:val="28"/>
        </w:rPr>
        <w:t>Мо</w:t>
      </w:r>
      <w:r w:rsidRPr="564DA5A6" w:rsidR="564DA5A6">
        <w:rPr>
          <w:rFonts w:ascii="Times New Roman" w:hAnsi="Times New Roman"/>
          <w:sz w:val="28"/>
          <w:szCs w:val="28"/>
        </w:rPr>
        <w:t>ВИР</w:t>
      </w:r>
      <w:proofErr w:type="spellEnd"/>
      <w:r w:rsidRPr="564DA5A6" w:rsidR="564DA5A6">
        <w:rPr>
          <w:rFonts w:ascii="Times New Roman" w:hAnsi="Times New Roman"/>
          <w:sz w:val="28"/>
          <w:szCs w:val="28"/>
        </w:rPr>
        <w:t xml:space="preserve"> </w:t>
      </w:r>
      <w:r w:rsidRPr="564DA5A6" w:rsidR="564DA5A6">
        <w:rPr>
          <w:rFonts w:ascii="Times New Roman" w:hAnsi="Times New Roman"/>
          <w:sz w:val="28"/>
          <w:szCs w:val="28"/>
        </w:rPr>
        <w:t>им. Н.И. Вавилова</w:t>
      </w:r>
      <w:r w:rsidRPr="564DA5A6" w:rsidR="564DA5A6">
        <w:rPr>
          <w:rFonts w:ascii="Times New Roman" w:hAnsi="Times New Roman"/>
          <w:sz w:val="28"/>
          <w:szCs w:val="28"/>
        </w:rPr>
        <w:t xml:space="preserve">. </w:t>
      </w:r>
      <w:r w:rsidRPr="564DA5A6" w:rsidR="564DA5A6">
        <w:rPr>
          <w:rFonts w:ascii="Times New Roman" w:hAnsi="Times New Roman"/>
          <w:sz w:val="28"/>
          <w:szCs w:val="28"/>
        </w:rPr>
        <w:t>С приветственным словом выступили:</w:t>
      </w:r>
      <w:r w:rsidRPr="564DA5A6" w:rsidR="564DA5A6">
        <w:rPr>
          <w:rFonts w:ascii="Times New Roman" w:hAnsi="Times New Roman"/>
          <w:sz w:val="28"/>
          <w:szCs w:val="28"/>
        </w:rPr>
        <w:t xml:space="preserve"> </w:t>
      </w:r>
      <w:r w:rsidRPr="564DA5A6" w:rsidR="564DA5A6">
        <w:rPr>
          <w:rFonts w:ascii="Times New Roman" w:hAnsi="Times New Roman"/>
          <w:sz w:val="28"/>
          <w:szCs w:val="28"/>
        </w:rPr>
        <w:t>Лач</w:t>
      </w:r>
      <w:r w:rsidRPr="564DA5A6" w:rsidR="564DA5A6">
        <w:rPr>
          <w:rFonts w:ascii="Times New Roman" w:hAnsi="Times New Roman"/>
          <w:sz w:val="28"/>
          <w:szCs w:val="28"/>
        </w:rPr>
        <w:t>уг</w:t>
      </w:r>
      <w:r w:rsidRPr="564DA5A6" w:rsidR="564DA5A6">
        <w:rPr>
          <w:rFonts w:ascii="Times New Roman" w:hAnsi="Times New Roman"/>
          <w:sz w:val="28"/>
          <w:szCs w:val="28"/>
        </w:rPr>
        <w:t>а</w:t>
      </w:r>
      <w:r w:rsidRPr="564DA5A6" w:rsidR="564DA5A6">
        <w:rPr>
          <w:rFonts w:ascii="Times New Roman" w:hAnsi="Times New Roman"/>
          <w:sz w:val="28"/>
          <w:szCs w:val="28"/>
        </w:rPr>
        <w:t xml:space="preserve"> Ю.Ф. – </w:t>
      </w:r>
      <w:r w:rsidRPr="564DA5A6" w:rsidR="564DA5A6">
        <w:rPr>
          <w:rFonts w:ascii="Times New Roman" w:hAnsi="Times New Roman"/>
          <w:sz w:val="28"/>
          <w:szCs w:val="28"/>
        </w:rPr>
        <w:t>академик-секретар</w:t>
      </w:r>
      <w:r w:rsidRPr="564DA5A6" w:rsidR="564DA5A6">
        <w:rPr>
          <w:rFonts w:ascii="Times New Roman" w:hAnsi="Times New Roman"/>
          <w:sz w:val="28"/>
          <w:szCs w:val="28"/>
        </w:rPr>
        <w:t>ь</w:t>
      </w:r>
      <w:r w:rsidRPr="564DA5A6" w:rsidR="564DA5A6">
        <w:rPr>
          <w:rFonts w:ascii="Times New Roman" w:hAnsi="Times New Roman"/>
          <w:sz w:val="28"/>
          <w:szCs w:val="28"/>
        </w:rPr>
        <w:t xml:space="preserve"> отделения сельскохозяйственных наук РАН; </w:t>
      </w:r>
      <w:r w:rsidRPr="564DA5A6" w:rsidR="564DA5A6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ru-RU"/>
        </w:rPr>
        <w:t xml:space="preserve">помощник депутата Попов </w:t>
      </w:r>
      <w:r w:rsidRPr="564DA5A6" w:rsidR="564DA5A6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ru-RU"/>
        </w:rPr>
        <w:t xml:space="preserve">Е.Б. – от имени члена Комитета по экологии и </w:t>
      </w:r>
      <w:r w:rsidRPr="564DA5A6" w:rsidR="564DA5A6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ru-RU"/>
        </w:rPr>
        <w:t>охране окружающей среды</w:t>
      </w:r>
      <w:r w:rsidRPr="564DA5A6" w:rsidR="564DA5A6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ru-RU"/>
        </w:rPr>
        <w:t xml:space="preserve"> Государственной Думы РФ, депутата ГД РФ </w:t>
      </w:r>
      <w:r w:rsidRPr="564DA5A6" w:rsidR="564DA5A6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ru-RU"/>
        </w:rPr>
        <w:t>Драчёва</w:t>
      </w:r>
      <w:r w:rsidRPr="564DA5A6" w:rsidR="564DA5A6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ru-RU"/>
        </w:rPr>
        <w:t xml:space="preserve"> В.П.</w:t>
      </w:r>
      <w:r w:rsidRPr="564DA5A6" w:rsidR="564DA5A6">
        <w:rPr>
          <w:rFonts w:ascii="Times New Roman" w:hAnsi="Times New Roman"/>
          <w:sz w:val="28"/>
          <w:szCs w:val="28"/>
        </w:rPr>
        <w:t>;</w:t>
      </w:r>
      <w:r w:rsidRPr="564DA5A6" w:rsidR="564DA5A6">
        <w:rPr>
          <w:rFonts w:ascii="Times New Roman" w:hAnsi="Times New Roman"/>
          <w:sz w:val="28"/>
          <w:szCs w:val="28"/>
        </w:rPr>
        <w:t xml:space="preserve"> </w:t>
      </w:r>
      <w:r w:rsidRPr="564DA5A6" w:rsidR="564DA5A6">
        <w:rPr>
          <w:rFonts w:ascii="Times New Roman" w:hAnsi="Times New Roman"/>
          <w:sz w:val="28"/>
          <w:szCs w:val="28"/>
        </w:rPr>
        <w:t xml:space="preserve">Котельников А.Л. – председатель Совета молодых ученых РАН, кандидат физ.-мат. наук; </w:t>
      </w:r>
      <w:r w:rsidRPr="564DA5A6" w:rsidR="564DA5A6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564DA5A6" w:rsidR="564DA5A6">
        <w:rPr>
          <w:rFonts w:ascii="Times New Roman" w:hAnsi="Times New Roman"/>
          <w:sz w:val="28"/>
          <w:szCs w:val="28"/>
        </w:rPr>
        <w:t>Мансвельт</w:t>
      </w:r>
      <w:proofErr w:type="spellEnd"/>
      <w:r w:rsidRPr="564DA5A6" w:rsidR="564DA5A6">
        <w:rPr>
          <w:rFonts w:ascii="Times New Roman" w:hAnsi="Times New Roman"/>
          <w:sz w:val="28"/>
          <w:szCs w:val="28"/>
        </w:rPr>
        <w:t xml:space="preserve"> Я.Д. – академик РАН, Нидерланды; </w:t>
      </w:r>
      <w:proofErr w:type="spellStart"/>
      <w:r w:rsidRPr="564DA5A6" w:rsidR="564DA5A6">
        <w:rPr>
          <w:rFonts w:ascii="Times New Roman" w:hAnsi="Times New Roman"/>
          <w:sz w:val="28"/>
          <w:szCs w:val="28"/>
        </w:rPr>
        <w:t>Молнар</w:t>
      </w:r>
      <w:proofErr w:type="spellEnd"/>
      <w:r w:rsidRPr="564DA5A6" w:rsidR="564DA5A6">
        <w:rPr>
          <w:rFonts w:ascii="Times New Roman" w:hAnsi="Times New Roman"/>
          <w:sz w:val="28"/>
          <w:szCs w:val="28"/>
        </w:rPr>
        <w:t xml:space="preserve"> Янош – доктор</w:t>
      </w:r>
      <w:r w:rsidRPr="564DA5A6" w:rsidR="564DA5A6">
        <w:rPr>
          <w:rFonts w:ascii="Times New Roman" w:hAnsi="Times New Roman"/>
          <w:sz w:val="28"/>
          <w:szCs w:val="28"/>
        </w:rPr>
        <w:t xml:space="preserve"> наук, Венгрия, эксперт ЕС;</w:t>
      </w:r>
      <w:r w:rsidRPr="564DA5A6" w:rsidR="564DA5A6">
        <w:rPr>
          <w:rFonts w:ascii="Times New Roman" w:hAnsi="Times New Roman"/>
          <w:sz w:val="28"/>
          <w:szCs w:val="28"/>
        </w:rPr>
        <w:t xml:space="preserve"> </w:t>
      </w:r>
      <w:r w:rsidRPr="564DA5A6" w:rsidR="564DA5A6">
        <w:rPr>
          <w:rFonts w:ascii="Times New Roman" w:hAnsi="Times New Roman"/>
          <w:sz w:val="28"/>
          <w:szCs w:val="28"/>
        </w:rPr>
        <w:t>Старцев В.И.</w:t>
      </w:r>
      <w:r w:rsidRPr="564DA5A6" w:rsidR="564DA5A6">
        <w:rPr>
          <w:rFonts w:ascii="Times New Roman" w:hAnsi="Times New Roman"/>
          <w:sz w:val="28"/>
          <w:szCs w:val="28"/>
        </w:rPr>
        <w:t xml:space="preserve"> – </w:t>
      </w:r>
      <w:r w:rsidRPr="564DA5A6" w:rsidR="564DA5A6">
        <w:rPr>
          <w:rFonts w:ascii="Times New Roman" w:hAnsi="Times New Roman"/>
          <w:sz w:val="28"/>
          <w:szCs w:val="28"/>
        </w:rPr>
        <w:t>врио</w:t>
      </w:r>
      <w:r w:rsidRPr="564DA5A6" w:rsidR="564DA5A6">
        <w:rPr>
          <w:rFonts w:ascii="Times New Roman" w:hAnsi="Times New Roman"/>
          <w:sz w:val="28"/>
          <w:szCs w:val="28"/>
        </w:rPr>
        <w:t xml:space="preserve"> председателя ФГБУ «</w:t>
      </w:r>
      <w:proofErr w:type="spellStart"/>
      <w:r w:rsidRPr="564DA5A6" w:rsidR="564DA5A6">
        <w:rPr>
          <w:rFonts w:ascii="Times New Roman" w:hAnsi="Times New Roman"/>
          <w:sz w:val="28"/>
          <w:szCs w:val="28"/>
        </w:rPr>
        <w:t>Госсорткомиссия</w:t>
      </w:r>
      <w:proofErr w:type="spellEnd"/>
      <w:r w:rsidRPr="564DA5A6" w:rsidR="564DA5A6">
        <w:rPr>
          <w:rFonts w:ascii="Times New Roman" w:hAnsi="Times New Roman"/>
          <w:sz w:val="28"/>
          <w:szCs w:val="28"/>
        </w:rPr>
        <w:t>»</w:t>
      </w:r>
      <w:r w:rsidRPr="564DA5A6" w:rsidR="564DA5A6">
        <w:rPr>
          <w:rFonts w:ascii="Times New Roman" w:hAnsi="Times New Roman"/>
          <w:sz w:val="28"/>
          <w:szCs w:val="28"/>
        </w:rPr>
        <w:t>;</w:t>
      </w:r>
      <w:r w:rsidRPr="564DA5A6" w:rsidR="564DA5A6">
        <w:rPr>
          <w:rFonts w:ascii="Times New Roman" w:hAnsi="Times New Roman"/>
          <w:sz w:val="28"/>
          <w:szCs w:val="28"/>
        </w:rPr>
        <w:t xml:space="preserve"> Захаров-</w:t>
      </w:r>
      <w:proofErr w:type="spellStart"/>
      <w:r w:rsidRPr="564DA5A6" w:rsidR="564DA5A6">
        <w:rPr>
          <w:rFonts w:ascii="Times New Roman" w:hAnsi="Times New Roman"/>
          <w:sz w:val="28"/>
          <w:szCs w:val="28"/>
        </w:rPr>
        <w:t>Гезехус</w:t>
      </w:r>
      <w:proofErr w:type="spellEnd"/>
      <w:r w:rsidRPr="564DA5A6" w:rsidR="564DA5A6">
        <w:rPr>
          <w:rFonts w:ascii="Times New Roman" w:hAnsi="Times New Roman"/>
          <w:sz w:val="28"/>
          <w:szCs w:val="28"/>
        </w:rPr>
        <w:t xml:space="preserve"> И.А. – Председател</w:t>
      </w:r>
      <w:r w:rsidRPr="564DA5A6" w:rsidR="564DA5A6">
        <w:rPr>
          <w:rFonts w:ascii="Times New Roman" w:hAnsi="Times New Roman"/>
          <w:sz w:val="28"/>
          <w:szCs w:val="28"/>
        </w:rPr>
        <w:t>ь</w:t>
      </w:r>
      <w:r w:rsidRPr="564DA5A6" w:rsidR="564DA5A6">
        <w:rPr>
          <w:rFonts w:ascii="Times New Roman" w:hAnsi="Times New Roman"/>
          <w:sz w:val="28"/>
          <w:szCs w:val="28"/>
        </w:rPr>
        <w:t xml:space="preserve"> </w:t>
      </w:r>
      <w:r w:rsidRPr="564DA5A6" w:rsidR="564DA5A6">
        <w:rPr>
          <w:rFonts w:ascii="Times New Roman" w:hAnsi="Times New Roman"/>
          <w:sz w:val="28"/>
          <w:szCs w:val="28"/>
        </w:rPr>
        <w:t xml:space="preserve">Комиссии РАН по сохранению и разработке научного наследия академика Н.И. Вавилова </w:t>
      </w:r>
      <w:r w:rsidRPr="564DA5A6" w:rsidR="564DA5A6">
        <w:rPr>
          <w:rFonts w:ascii="Times New Roman" w:hAnsi="Times New Roman"/>
          <w:sz w:val="28"/>
          <w:szCs w:val="28"/>
        </w:rPr>
        <w:t>- чл.-корр.РАН</w:t>
      </w:r>
      <w:r w:rsidRPr="564DA5A6" w:rsidR="564DA5A6">
        <w:rPr>
          <w:rFonts w:ascii="Times New Roman" w:hAnsi="Times New Roman"/>
          <w:sz w:val="28"/>
          <w:szCs w:val="28"/>
        </w:rPr>
        <w:t xml:space="preserve"> и др.</w:t>
      </w:r>
      <w:r w:rsidRPr="564DA5A6" w:rsidR="564DA5A6">
        <w:rPr>
          <w:rFonts w:ascii="Times New Roman" w:hAnsi="Times New Roman"/>
          <w:sz w:val="28"/>
          <w:szCs w:val="28"/>
        </w:rPr>
        <w:t xml:space="preserve"> </w:t>
      </w:r>
      <w:r w:rsidRPr="564DA5A6" w:rsidR="564DA5A6">
        <w:rPr>
          <w:rFonts w:ascii="Times New Roman" w:hAnsi="Times New Roman"/>
          <w:sz w:val="28"/>
          <w:szCs w:val="28"/>
        </w:rPr>
        <w:t xml:space="preserve">От имени оргкомитета конференции </w:t>
      </w:r>
      <w:r w:rsidRPr="564DA5A6" w:rsidR="564DA5A6">
        <w:rPr>
          <w:rFonts w:ascii="Times New Roman" w:hAnsi="Times New Roman"/>
          <w:sz w:val="28"/>
          <w:szCs w:val="28"/>
        </w:rPr>
        <w:t xml:space="preserve">выступили директор ФГБНУ «ВНИИ Фитопатологии», доктор с.-х. наук </w:t>
      </w:r>
      <w:proofErr w:type="spellStart"/>
      <w:r w:rsidRPr="564DA5A6" w:rsidR="564DA5A6">
        <w:rPr>
          <w:rFonts w:ascii="Times New Roman" w:hAnsi="Times New Roman"/>
          <w:sz w:val="28"/>
          <w:szCs w:val="28"/>
        </w:rPr>
        <w:t>Глинушкин</w:t>
      </w:r>
      <w:proofErr w:type="spellEnd"/>
      <w:r w:rsidRPr="564DA5A6" w:rsidR="564DA5A6">
        <w:rPr>
          <w:rFonts w:ascii="Times New Roman" w:hAnsi="Times New Roman"/>
          <w:sz w:val="28"/>
          <w:szCs w:val="28"/>
        </w:rPr>
        <w:t xml:space="preserve"> А.П. и </w:t>
      </w:r>
      <w:r w:rsidRPr="564DA5A6" w:rsidR="564DA5A6">
        <w:rPr>
          <w:rFonts w:ascii="Times New Roman" w:hAnsi="Times New Roman"/>
          <w:sz w:val="28"/>
          <w:szCs w:val="28"/>
        </w:rPr>
        <w:t xml:space="preserve">доктор с.-х. наук, проф. </w:t>
      </w:r>
      <w:proofErr w:type="spellStart"/>
      <w:r w:rsidRPr="564DA5A6" w:rsidR="564DA5A6">
        <w:rPr>
          <w:rFonts w:ascii="Times New Roman" w:hAnsi="Times New Roman"/>
          <w:sz w:val="28"/>
          <w:szCs w:val="28"/>
        </w:rPr>
        <w:t>Темирбе</w:t>
      </w:r>
      <w:r w:rsidRPr="564DA5A6" w:rsidR="564DA5A6">
        <w:rPr>
          <w:rFonts w:ascii="Times New Roman" w:hAnsi="Times New Roman"/>
          <w:sz w:val="28"/>
          <w:szCs w:val="28"/>
        </w:rPr>
        <w:t>кова</w:t>
      </w:r>
      <w:proofErr w:type="spellEnd"/>
      <w:r w:rsidRPr="564DA5A6" w:rsidR="564DA5A6">
        <w:rPr>
          <w:rFonts w:ascii="Times New Roman" w:hAnsi="Times New Roman"/>
          <w:sz w:val="28"/>
          <w:szCs w:val="28"/>
        </w:rPr>
        <w:t xml:space="preserve"> С.К. </w:t>
      </w:r>
      <w:bookmarkStart w:name="_GoBack" w:id="0"/>
      <w:bookmarkEnd w:id="0"/>
    </w:p>
    <w:p xmlns:wp14="http://schemas.microsoft.com/office/word/2010/wordml" w:rsidR="00CF4B34" w:rsidP="00CF4B34" w:rsidRDefault="00814F96" w14:paraId="7FF3F26D" wp14:textId="77777777">
      <w:pPr>
        <w:pStyle w:val="a6"/>
        <w:shd w:val="clear" w:color="auto" w:fill="FFFFFF"/>
        <w:spacing w:before="150" w:after="150"/>
        <w:ind w:left="0" w:firstLine="750"/>
        <w:rPr>
          <w:rFonts w:ascii="Times New Roman" w:hAnsi="Times New Roman"/>
          <w:sz w:val="28"/>
          <w:szCs w:val="28"/>
        </w:rPr>
      </w:pPr>
      <w:r w:rsidRPr="009C3BB8">
        <w:rPr>
          <w:rFonts w:ascii="Times New Roman" w:hAnsi="Times New Roman"/>
          <w:sz w:val="28"/>
          <w:szCs w:val="28"/>
        </w:rPr>
        <w:t>На пленарн</w:t>
      </w:r>
      <w:r w:rsidR="00EE6FC7">
        <w:rPr>
          <w:rFonts w:ascii="Times New Roman" w:hAnsi="Times New Roman"/>
          <w:sz w:val="28"/>
          <w:szCs w:val="28"/>
        </w:rPr>
        <w:t>ом</w:t>
      </w:r>
      <w:r w:rsidRPr="009C3BB8">
        <w:rPr>
          <w:rFonts w:ascii="Times New Roman" w:hAnsi="Times New Roman"/>
          <w:sz w:val="28"/>
          <w:szCs w:val="28"/>
        </w:rPr>
        <w:t xml:space="preserve"> заседани</w:t>
      </w:r>
      <w:r w:rsidR="00EE6FC7">
        <w:rPr>
          <w:rFonts w:ascii="Times New Roman" w:hAnsi="Times New Roman"/>
          <w:sz w:val="28"/>
          <w:szCs w:val="28"/>
        </w:rPr>
        <w:t>и</w:t>
      </w:r>
      <w:r w:rsidRPr="009C3BB8">
        <w:rPr>
          <w:rFonts w:ascii="Times New Roman" w:hAnsi="Times New Roman"/>
          <w:sz w:val="28"/>
          <w:szCs w:val="28"/>
        </w:rPr>
        <w:t xml:space="preserve"> выступили: </w:t>
      </w:r>
      <w:r w:rsidR="0007273E">
        <w:rPr>
          <w:rFonts w:ascii="Times New Roman" w:hAnsi="Times New Roman"/>
          <w:sz w:val="28"/>
          <w:szCs w:val="28"/>
        </w:rPr>
        <w:t xml:space="preserve">Жученко А.А., академик РАН: </w:t>
      </w:r>
      <w:r w:rsidRPr="009C3BB8" w:rsidR="0007273E">
        <w:rPr>
          <w:rFonts w:ascii="Times New Roman" w:hAnsi="Times New Roman"/>
          <w:sz w:val="28"/>
          <w:szCs w:val="28"/>
        </w:rPr>
        <w:t xml:space="preserve"> МОБИЛИЗАЦИЯ МИРОВЫХ</w:t>
      </w:r>
      <w:r w:rsidR="0007273E">
        <w:rPr>
          <w:rFonts w:ascii="Times New Roman" w:hAnsi="Times New Roman"/>
          <w:sz w:val="28"/>
          <w:szCs w:val="28"/>
        </w:rPr>
        <w:t xml:space="preserve"> ГЕНЕТИЧЕСКИХ РЕСУРСОВ РАСТЕНИЙ;</w:t>
      </w:r>
      <w:r w:rsidRPr="009C3BB8" w:rsidR="00072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Шафиков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Р.Р., Русское географическое общество, Московское Отделение</w:t>
      </w:r>
      <w:r w:rsidR="0007273E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r w:rsidR="0007273E">
        <w:rPr>
          <w:rFonts w:ascii="Times New Roman" w:hAnsi="Times New Roman"/>
          <w:sz w:val="28"/>
          <w:szCs w:val="28"/>
        </w:rPr>
        <w:t>«</w:t>
      </w:r>
      <w:r w:rsidRPr="009C3BB8">
        <w:rPr>
          <w:rFonts w:ascii="Times New Roman" w:hAnsi="Times New Roman"/>
          <w:sz w:val="28"/>
          <w:szCs w:val="28"/>
        </w:rPr>
        <w:t>ПО СЛЕДАМ Н.И. ВАВИЛОВА П</w:t>
      </w:r>
      <w:r w:rsidR="007178A2">
        <w:rPr>
          <w:rFonts w:ascii="Times New Roman" w:hAnsi="Times New Roman"/>
          <w:sz w:val="28"/>
          <w:szCs w:val="28"/>
        </w:rPr>
        <w:t xml:space="preserve">О АФГАНИСТАНУ, ПАКИСТАНУ, </w:t>
      </w:r>
      <w:r w:rsidRPr="009C3BB8">
        <w:rPr>
          <w:rFonts w:ascii="Times New Roman" w:hAnsi="Times New Roman"/>
          <w:sz w:val="28"/>
          <w:szCs w:val="28"/>
        </w:rPr>
        <w:t>2014</w:t>
      </w:r>
      <w:r w:rsidR="0007273E">
        <w:rPr>
          <w:rFonts w:ascii="Times New Roman" w:hAnsi="Times New Roman"/>
          <w:sz w:val="28"/>
          <w:szCs w:val="28"/>
        </w:rPr>
        <w:t>-2016</w:t>
      </w:r>
      <w:r w:rsidRPr="009C3BB8">
        <w:rPr>
          <w:rFonts w:ascii="Times New Roman" w:hAnsi="Times New Roman"/>
          <w:sz w:val="28"/>
          <w:szCs w:val="28"/>
        </w:rPr>
        <w:t xml:space="preserve"> г.г.</w:t>
      </w:r>
      <w:r w:rsidR="0007273E">
        <w:rPr>
          <w:rFonts w:ascii="Times New Roman" w:hAnsi="Times New Roman"/>
          <w:sz w:val="28"/>
          <w:szCs w:val="28"/>
        </w:rPr>
        <w:t>»;</w:t>
      </w:r>
      <w:r w:rsidRPr="009C3BB8">
        <w:rPr>
          <w:rFonts w:ascii="Times New Roman" w:hAnsi="Times New Roman"/>
          <w:sz w:val="28"/>
          <w:szCs w:val="28"/>
        </w:rPr>
        <w:t xml:space="preserve"> Тараканов И.Г., РГАУ-МСХА имени К.А. Тимирязева</w:t>
      </w:r>
      <w:r w:rsidR="0007273E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Н.И. ВАВИЛОВ И ИССЛЕДОВАНИЯ ПО</w:t>
      </w:r>
      <w:r w:rsidR="0007273E">
        <w:rPr>
          <w:rFonts w:ascii="Times New Roman" w:hAnsi="Times New Roman"/>
          <w:sz w:val="28"/>
          <w:szCs w:val="28"/>
        </w:rPr>
        <w:t xml:space="preserve"> ФИЗИОЛОГИИ КУЛЬТУРНЫХ РАСТЕНИЙ; </w:t>
      </w:r>
      <w:proofErr w:type="spellStart"/>
      <w:r w:rsidRPr="009C3BB8" w:rsidR="0007273E">
        <w:rPr>
          <w:rFonts w:ascii="Times New Roman" w:hAnsi="Times New Roman"/>
          <w:sz w:val="28"/>
          <w:szCs w:val="28"/>
        </w:rPr>
        <w:t>Драгавцев</w:t>
      </w:r>
      <w:proofErr w:type="spellEnd"/>
      <w:r w:rsidRPr="009C3BB8" w:rsidR="0007273E">
        <w:rPr>
          <w:rFonts w:ascii="Times New Roman" w:hAnsi="Times New Roman"/>
          <w:sz w:val="28"/>
          <w:szCs w:val="28"/>
        </w:rPr>
        <w:t xml:space="preserve"> В.А., Попов Е.Б., </w:t>
      </w:r>
      <w:proofErr w:type="spellStart"/>
      <w:r w:rsidRPr="009C3BB8" w:rsidR="0007273E">
        <w:rPr>
          <w:rFonts w:ascii="Times New Roman" w:hAnsi="Times New Roman"/>
          <w:sz w:val="28"/>
          <w:szCs w:val="28"/>
        </w:rPr>
        <w:t>Малецкий</w:t>
      </w:r>
      <w:proofErr w:type="spellEnd"/>
      <w:r w:rsidRPr="009C3BB8" w:rsidR="0007273E">
        <w:rPr>
          <w:rFonts w:ascii="Times New Roman" w:hAnsi="Times New Roman"/>
          <w:sz w:val="28"/>
          <w:szCs w:val="28"/>
        </w:rPr>
        <w:t xml:space="preserve"> С.И.</w:t>
      </w:r>
      <w:r w:rsidR="0007273E">
        <w:rPr>
          <w:rFonts w:ascii="Times New Roman" w:hAnsi="Times New Roman"/>
          <w:sz w:val="28"/>
          <w:szCs w:val="28"/>
        </w:rPr>
        <w:t>,</w:t>
      </w:r>
      <w:r w:rsidRPr="009C3BB8" w:rsidR="0007273E">
        <w:rPr>
          <w:rFonts w:ascii="Times New Roman" w:hAnsi="Times New Roman"/>
          <w:sz w:val="28"/>
          <w:szCs w:val="28"/>
        </w:rPr>
        <w:t xml:space="preserve"> Агрофизический НИИ</w:t>
      </w:r>
      <w:r w:rsidR="0007273E">
        <w:rPr>
          <w:rFonts w:ascii="Times New Roman" w:hAnsi="Times New Roman"/>
          <w:sz w:val="28"/>
          <w:szCs w:val="28"/>
        </w:rPr>
        <w:t>:</w:t>
      </w:r>
      <w:r w:rsidRPr="009C3BB8" w:rsidR="0007273E">
        <w:rPr>
          <w:rFonts w:ascii="Times New Roman" w:hAnsi="Times New Roman"/>
          <w:sz w:val="28"/>
          <w:szCs w:val="28"/>
        </w:rPr>
        <w:t xml:space="preserve"> Н.И. ВАВИЛОВ КАК ОДИН ИЗ ОСНОВАТЕЛЕЙ СОВРЕМЕННОЙ ЭПИГЕНЕТИКИ</w:t>
      </w:r>
      <w:r w:rsidR="0007273E">
        <w:rPr>
          <w:rFonts w:ascii="Times New Roman" w:hAnsi="Times New Roman"/>
          <w:sz w:val="28"/>
          <w:szCs w:val="28"/>
        </w:rPr>
        <w:t>;</w:t>
      </w:r>
      <w:r w:rsidRPr="009C3BB8" w:rsidR="00072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Амелин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А.В., Орловский ГАУ им. Н.В. </w:t>
      </w:r>
      <w:proofErr w:type="spellStart"/>
      <w:r w:rsidRPr="009C3BB8">
        <w:rPr>
          <w:rFonts w:ascii="Times New Roman" w:hAnsi="Times New Roman"/>
          <w:sz w:val="28"/>
          <w:szCs w:val="28"/>
        </w:rPr>
        <w:t>Парахина</w:t>
      </w:r>
      <w:proofErr w:type="spellEnd"/>
      <w:r w:rsidR="0007273E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ФИЗИОЛОГИЧЕСКИЕ АСПЕКТЫ ДОСТИЖЕНИЙ, ПРОБЛЕМ И ПЕРСПЕКТИВ СЕЛЕКЦИИ</w:t>
      </w:r>
      <w:r w:rsidR="0007273E">
        <w:rPr>
          <w:rFonts w:ascii="Times New Roman" w:hAnsi="Times New Roman"/>
          <w:sz w:val="28"/>
          <w:szCs w:val="28"/>
        </w:rPr>
        <w:t>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Глазко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В.И., РГАУ-МСХА имени К.А. Тимирязева</w:t>
      </w:r>
      <w:r w:rsidR="0007273E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ДОМЕСТИКАЦИЯ И ЗАКОН ГОМОЛОГИЧЕСКИХ РЯДОВ В НАСЛЕДСТВЕ</w:t>
      </w:r>
      <w:r w:rsidR="0007273E">
        <w:rPr>
          <w:rFonts w:ascii="Times New Roman" w:hAnsi="Times New Roman"/>
          <w:sz w:val="28"/>
          <w:szCs w:val="28"/>
        </w:rPr>
        <w:t>ННОЙ ИЗМЕНЧИВОСТИ Н.И. ВАВИЛОВА;</w:t>
      </w:r>
      <w:r w:rsidRPr="009C3BB8">
        <w:rPr>
          <w:rFonts w:ascii="Times New Roman" w:hAnsi="Times New Roman"/>
          <w:sz w:val="28"/>
          <w:szCs w:val="28"/>
        </w:rPr>
        <w:t xml:space="preserve"> Раменская М.Е., Комиссия РАН по сохранению и разработке научного наследия академика Н.И. Вавилова</w:t>
      </w:r>
      <w:r w:rsidR="0007273E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ОБЗОР ИЗБРАННЫХ РАБОТ ОТНОСИТЕЛЬНО ПАРАЛЛЕЛЬНОЙ ИЗМЕНЧИВОСТИ И ЗАКОНА ГОМОЛОГИЧЕСКИХ РЯДОВ Н.И. ВАВИЛОВА ОТ 1860-Х ПО 2010-</w:t>
      </w:r>
      <w:r w:rsidR="0007273E">
        <w:rPr>
          <w:rFonts w:ascii="Times New Roman" w:hAnsi="Times New Roman"/>
          <w:sz w:val="28"/>
          <w:szCs w:val="28"/>
        </w:rPr>
        <w:t xml:space="preserve">е ГОДЫ; </w:t>
      </w:r>
      <w:r w:rsidRPr="009C3BB8">
        <w:rPr>
          <w:rFonts w:ascii="Times New Roman" w:hAnsi="Times New Roman"/>
          <w:sz w:val="28"/>
          <w:szCs w:val="28"/>
        </w:rPr>
        <w:t>Рязанцев Н.В., зав. Мемориальным кабинетом-музеем академика Н.И.Вавилова, Саратовский ГАУ им. Н.И.Вавилова</w:t>
      </w:r>
      <w:r w:rsidR="005E387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СОХРАНЕНИЕ НАУЧНОГО НАСЛЕДИЯ АКАДЕМИКА Н.И.ВАВИЛОВА В САРАТОВЕ</w:t>
      </w:r>
      <w:r w:rsidR="005E3877">
        <w:rPr>
          <w:rFonts w:ascii="Times New Roman" w:hAnsi="Times New Roman"/>
          <w:sz w:val="28"/>
          <w:szCs w:val="28"/>
        </w:rPr>
        <w:t xml:space="preserve">; 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Тычинская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И.Л., Орловский ГАУ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НАУЧНОЕ НАСЛ</w:t>
      </w:r>
      <w:r w:rsidR="00EE6FC7">
        <w:rPr>
          <w:rFonts w:ascii="Times New Roman" w:hAnsi="Times New Roman"/>
          <w:sz w:val="28"/>
          <w:szCs w:val="28"/>
        </w:rPr>
        <w:t>ЕДИЕ АКАДЕМИКА РАН Н.В.ПАРАХИНА;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Темирбекова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С.К., ФГБНУ «Всероссийский НИИ Фитопатологии»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ИНТРОДУКЦИЯ ИСХОДНОГО МАТЕРИАЛА ДЛЯ ИСПОЛЬЗОВАНИЯ В СЕЛЕКЦИИ НА КОМПЛЕКСНУ</w:t>
      </w:r>
      <w:r w:rsidR="00EE6FC7">
        <w:rPr>
          <w:rFonts w:ascii="Times New Roman" w:hAnsi="Times New Roman"/>
          <w:sz w:val="28"/>
          <w:szCs w:val="28"/>
        </w:rPr>
        <w:t>Ю УСТОЙЧИВОСТЬ;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Молнар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Янош, эксперт EC, Венгрия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КРАТКИЙ ОБЗОР НОВОГО ОРГАНИЧЕСКОГО РЕГУЛИРОВАНИЯ В ЕВРОПЕЙСКОМ CОЮЗЕ</w:t>
      </w:r>
      <w:r w:rsidR="00EE6FC7">
        <w:rPr>
          <w:rFonts w:ascii="Times New Roman" w:hAnsi="Times New Roman"/>
          <w:sz w:val="28"/>
          <w:szCs w:val="28"/>
        </w:rPr>
        <w:t>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 w:rsidR="00EE6FC7">
        <w:rPr>
          <w:rFonts w:ascii="Times New Roman" w:hAnsi="Times New Roman"/>
          <w:sz w:val="28"/>
          <w:szCs w:val="28"/>
        </w:rPr>
        <w:t>Жевора</w:t>
      </w:r>
      <w:proofErr w:type="spellEnd"/>
      <w:r w:rsidRPr="009C3BB8" w:rsidR="00EE6FC7">
        <w:rPr>
          <w:rFonts w:ascii="Times New Roman" w:hAnsi="Times New Roman"/>
          <w:sz w:val="28"/>
          <w:szCs w:val="28"/>
        </w:rPr>
        <w:t xml:space="preserve"> С.В., Старовойтов В.И., Ст</w:t>
      </w:r>
      <w:r w:rsidR="00EE6FC7">
        <w:rPr>
          <w:rFonts w:ascii="Times New Roman" w:hAnsi="Times New Roman"/>
          <w:sz w:val="28"/>
          <w:szCs w:val="28"/>
        </w:rPr>
        <w:t xml:space="preserve">аровойтова О.А., </w:t>
      </w:r>
      <w:proofErr w:type="spellStart"/>
      <w:r w:rsidR="00EE6FC7">
        <w:rPr>
          <w:rFonts w:ascii="Times New Roman" w:hAnsi="Times New Roman"/>
          <w:sz w:val="28"/>
          <w:szCs w:val="28"/>
        </w:rPr>
        <w:t>Манохина</w:t>
      </w:r>
      <w:proofErr w:type="spellEnd"/>
      <w:r w:rsidR="00EE6FC7">
        <w:rPr>
          <w:rFonts w:ascii="Times New Roman" w:hAnsi="Times New Roman"/>
          <w:sz w:val="28"/>
          <w:szCs w:val="28"/>
        </w:rPr>
        <w:t xml:space="preserve"> А.А.:</w:t>
      </w:r>
      <w:r w:rsidRPr="009C3BB8" w:rsidR="00EE6FC7">
        <w:rPr>
          <w:rFonts w:ascii="Times New Roman" w:hAnsi="Times New Roman"/>
          <w:sz w:val="28"/>
          <w:szCs w:val="28"/>
        </w:rPr>
        <w:t xml:space="preserve"> ФГБНУ «Всероссийский НИИ картофельного хозяйства имени А.Г. </w:t>
      </w:r>
      <w:proofErr w:type="spellStart"/>
      <w:r w:rsidRPr="009C3BB8" w:rsidR="00EE6FC7">
        <w:rPr>
          <w:rFonts w:ascii="Times New Roman" w:hAnsi="Times New Roman"/>
          <w:sz w:val="28"/>
          <w:szCs w:val="28"/>
        </w:rPr>
        <w:t>Лорха</w:t>
      </w:r>
      <w:proofErr w:type="spellEnd"/>
      <w:r w:rsidRPr="009C3BB8" w:rsidR="00EE6FC7">
        <w:rPr>
          <w:rFonts w:ascii="Times New Roman" w:hAnsi="Times New Roman"/>
          <w:sz w:val="28"/>
          <w:szCs w:val="28"/>
        </w:rPr>
        <w:t>»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 w:rsidR="00EE6FC7">
        <w:rPr>
          <w:rFonts w:ascii="Times New Roman" w:hAnsi="Times New Roman"/>
          <w:sz w:val="28"/>
          <w:szCs w:val="28"/>
        </w:rPr>
        <w:t xml:space="preserve"> ВЛИЯНИЕ ГУМА</w:t>
      </w:r>
      <w:r w:rsidR="00EE6FC7">
        <w:rPr>
          <w:rFonts w:ascii="Times New Roman" w:hAnsi="Times New Roman"/>
          <w:sz w:val="28"/>
          <w:szCs w:val="28"/>
        </w:rPr>
        <w:t>ТОВ НА ПРОДУКТИВНОСТЬ КАРТОФЕЛЯ;</w:t>
      </w:r>
      <w:r w:rsidRPr="009C3BB8" w:rsidR="00EE6FC7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 xml:space="preserve">Пономарева М.Л., Пономарев С.Н., </w:t>
      </w:r>
      <w:proofErr w:type="spellStart"/>
      <w:r w:rsidRPr="009C3BB8">
        <w:rPr>
          <w:rFonts w:ascii="Times New Roman" w:hAnsi="Times New Roman"/>
          <w:sz w:val="28"/>
          <w:szCs w:val="28"/>
        </w:rPr>
        <w:t>Маннапова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Г.С., ФГБНУ «Татарский НИИСХ»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ГЕНЕТИЧЕСКИЕ РЕСУРСЫ И С</w:t>
      </w:r>
      <w:r w:rsidR="00EE6FC7">
        <w:rPr>
          <w:rFonts w:ascii="Times New Roman" w:hAnsi="Times New Roman"/>
          <w:sz w:val="28"/>
          <w:szCs w:val="28"/>
        </w:rPr>
        <w:t>ЕЛЕКЦИЯ ОЗИМОЙ РЖИ В ТАТАРСТАНЕ;</w:t>
      </w:r>
      <w:r w:rsidRPr="009C3BB8"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r w:rsidRPr="009C3BB8">
        <w:rPr>
          <w:rFonts w:ascii="Times New Roman" w:hAnsi="Times New Roman"/>
          <w:sz w:val="28"/>
          <w:szCs w:val="28"/>
        </w:rPr>
        <w:t>Азауи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Нагам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Маджид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BB8">
        <w:rPr>
          <w:rFonts w:ascii="Times New Roman" w:hAnsi="Times New Roman"/>
          <w:sz w:val="28"/>
          <w:szCs w:val="28"/>
        </w:rPr>
        <w:t>Дивашук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М.Г., Семенов О.Г., Российский университет дружбы народов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ОСОБЕННОСТИ АЛЛЕЛЬНОГО СОСТАВА ГЕНОВ, СВЯЗАННЫХ С ХЛЕБОПЕКАРНЫМИ КАЧЕСТВАМИ КЛЕЙКОВИНЫ, У СОВРЕМЕННЫХ</w:t>
      </w:r>
      <w:r w:rsidR="00EE6FC7">
        <w:rPr>
          <w:rFonts w:ascii="Times New Roman" w:hAnsi="Times New Roman"/>
          <w:sz w:val="28"/>
          <w:szCs w:val="28"/>
        </w:rPr>
        <w:t xml:space="preserve"> </w:t>
      </w:r>
      <w:r w:rsidR="00EE6FC7">
        <w:rPr>
          <w:rFonts w:ascii="Times New Roman" w:hAnsi="Times New Roman"/>
          <w:sz w:val="28"/>
          <w:szCs w:val="28"/>
        </w:rPr>
        <w:lastRenderedPageBreak/>
        <w:t>СОРТООБРАЗЦОВ ПШЕНИЦЫ ИЗ ИРАКА;</w:t>
      </w:r>
      <w:r w:rsidRPr="009C3BB8">
        <w:rPr>
          <w:rFonts w:ascii="Times New Roman" w:hAnsi="Times New Roman"/>
          <w:sz w:val="28"/>
          <w:szCs w:val="28"/>
        </w:rPr>
        <w:t xml:space="preserve"> Воронов С.И., Московский НИИСХ «</w:t>
      </w:r>
      <w:proofErr w:type="spellStart"/>
      <w:r w:rsidRPr="009C3BB8">
        <w:rPr>
          <w:rFonts w:ascii="Times New Roman" w:hAnsi="Times New Roman"/>
          <w:sz w:val="28"/>
          <w:szCs w:val="28"/>
        </w:rPr>
        <w:t>Немчиновка</w:t>
      </w:r>
      <w:proofErr w:type="spellEnd"/>
      <w:r w:rsidRPr="009C3BB8">
        <w:rPr>
          <w:rFonts w:ascii="Times New Roman" w:hAnsi="Times New Roman"/>
          <w:sz w:val="28"/>
          <w:szCs w:val="28"/>
        </w:rPr>
        <w:t>» ОСНОВНЫЕ ПРИНЦИПЫ РАДИАЦИОННОЙ ЗАЩИТЫ И РАДИОЭКОЛОГИЧЕСКИЙ МОНИТОРИНГ</w:t>
      </w:r>
      <w:r w:rsidR="00EE6FC7">
        <w:rPr>
          <w:rFonts w:ascii="Times New Roman" w:hAnsi="Times New Roman"/>
          <w:sz w:val="28"/>
          <w:szCs w:val="28"/>
        </w:rPr>
        <w:t>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Глазко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Т.Т., РГАУ-МСХА имени К.А. Тимирязева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ЧЕРНОБЫЛЬ И</w:t>
      </w:r>
      <w:r w:rsidR="00EE6FC7">
        <w:rPr>
          <w:rFonts w:ascii="Times New Roman" w:hAnsi="Times New Roman"/>
          <w:sz w:val="28"/>
          <w:szCs w:val="28"/>
        </w:rPr>
        <w:t xml:space="preserve"> ПОСТТРАВМАТИЧЕСКИЕ ПОСЛЕДСТВИЯ;</w:t>
      </w:r>
      <w:r w:rsidRPr="009C3BB8">
        <w:rPr>
          <w:rFonts w:ascii="Times New Roman" w:hAnsi="Times New Roman"/>
          <w:sz w:val="28"/>
          <w:szCs w:val="28"/>
        </w:rPr>
        <w:t xml:space="preserve"> Боме Н.А., ФГАОУ ВО Тюменский ГУ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МУТАЦИОННАЯ ИЗМЕНЧИВОСТЬ СЕЛЬСКОХОЗЯЙСТВЕННЫХ КУЛЬТУР, ИНДУЦИ</w:t>
      </w:r>
      <w:r w:rsidR="00EE6FC7">
        <w:rPr>
          <w:rFonts w:ascii="Times New Roman" w:hAnsi="Times New Roman"/>
          <w:sz w:val="28"/>
          <w:szCs w:val="28"/>
        </w:rPr>
        <w:t>РОВАННАЯ ХИМИЧЕСКИМИ МУТАГЕНАМИ;</w:t>
      </w:r>
      <w:r w:rsidRPr="009C3BB8">
        <w:rPr>
          <w:rFonts w:ascii="Times New Roman" w:hAnsi="Times New Roman"/>
          <w:sz w:val="28"/>
          <w:szCs w:val="28"/>
        </w:rPr>
        <w:t xml:space="preserve"> Чекалин Е.И., </w:t>
      </w:r>
      <w:proofErr w:type="spellStart"/>
      <w:r w:rsidRPr="009C3BB8">
        <w:rPr>
          <w:rFonts w:ascii="Times New Roman" w:hAnsi="Times New Roman"/>
          <w:sz w:val="28"/>
          <w:szCs w:val="28"/>
        </w:rPr>
        <w:t>Амелин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А.В., Орловский ГАУ им. Н.В. </w:t>
      </w:r>
      <w:proofErr w:type="spellStart"/>
      <w:r w:rsidRPr="009C3BB8">
        <w:rPr>
          <w:rFonts w:ascii="Times New Roman" w:hAnsi="Times New Roman"/>
          <w:sz w:val="28"/>
          <w:szCs w:val="28"/>
        </w:rPr>
        <w:t>Парахина</w:t>
      </w:r>
      <w:proofErr w:type="spellEnd"/>
      <w:r w:rsidR="00EE6FC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ФОТОСИНТЕТИЧЕСКИЕ ВОЗМОЖНОСТИ ГЕНОФОНДА ГОРОХА ПОСЕВНОГО И ПЕРСПЕКТИ</w:t>
      </w:r>
      <w:r w:rsidR="00EE6FC7">
        <w:rPr>
          <w:rFonts w:ascii="Times New Roman" w:hAnsi="Times New Roman"/>
          <w:sz w:val="28"/>
          <w:szCs w:val="28"/>
        </w:rPr>
        <w:t xml:space="preserve">ВЫ ИХ ИСПОЛЬЗОВАНИЯ В СЕЛЕКЦИИ. Доклад </w:t>
      </w:r>
      <w:proofErr w:type="spellStart"/>
      <w:r w:rsidRPr="009C3BB8" w:rsidR="005E3877">
        <w:rPr>
          <w:rFonts w:ascii="Times New Roman" w:hAnsi="Times New Roman"/>
          <w:sz w:val="28"/>
          <w:szCs w:val="28"/>
        </w:rPr>
        <w:t>МиуссЭ</w:t>
      </w:r>
      <w:proofErr w:type="spellEnd"/>
      <w:r w:rsidRPr="009C3BB8" w:rsidR="005E3877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9C3BB8" w:rsidR="005E3877">
        <w:rPr>
          <w:rFonts w:ascii="Times New Roman" w:hAnsi="Times New Roman"/>
          <w:sz w:val="28"/>
          <w:szCs w:val="28"/>
        </w:rPr>
        <w:t>Хлёсткин</w:t>
      </w:r>
      <w:r w:rsidR="00EE6FC7">
        <w:rPr>
          <w:rFonts w:ascii="Times New Roman" w:hAnsi="Times New Roman"/>
          <w:sz w:val="28"/>
          <w:szCs w:val="28"/>
        </w:rPr>
        <w:t>ой</w:t>
      </w:r>
      <w:proofErr w:type="spellEnd"/>
      <w:r w:rsidRPr="009C3BB8" w:rsidR="005E3877">
        <w:rPr>
          <w:rFonts w:ascii="Times New Roman" w:hAnsi="Times New Roman"/>
          <w:sz w:val="28"/>
          <w:szCs w:val="28"/>
        </w:rPr>
        <w:t xml:space="preserve"> Е.К.</w:t>
      </w:r>
      <w:r w:rsidR="005E3877">
        <w:rPr>
          <w:rFonts w:ascii="Times New Roman" w:hAnsi="Times New Roman"/>
          <w:sz w:val="28"/>
          <w:szCs w:val="28"/>
        </w:rPr>
        <w:t>,</w:t>
      </w:r>
      <w:r w:rsidRPr="009C3BB8" w:rsidR="005E3877">
        <w:rPr>
          <w:rFonts w:ascii="Times New Roman" w:hAnsi="Times New Roman"/>
          <w:sz w:val="28"/>
          <w:szCs w:val="28"/>
        </w:rPr>
        <w:t xml:space="preserve"> Отечественная лаборатория концептуального креатива</w:t>
      </w:r>
      <w:r w:rsidR="005E3877">
        <w:rPr>
          <w:rFonts w:ascii="Times New Roman" w:hAnsi="Times New Roman"/>
          <w:sz w:val="28"/>
          <w:szCs w:val="28"/>
        </w:rPr>
        <w:t>:</w:t>
      </w:r>
      <w:r w:rsidRPr="009C3BB8" w:rsidR="005E3877">
        <w:rPr>
          <w:rFonts w:ascii="Times New Roman" w:hAnsi="Times New Roman"/>
          <w:sz w:val="28"/>
          <w:szCs w:val="28"/>
        </w:rPr>
        <w:t xml:space="preserve"> СРЕДСТВА ВЫРАЗИТЕЛЬНОСТИ В СОВРЕМЕННОМ ДЕКОРАТИВНО-ПРИКЛАДНОМ ИСКУССТВЕ: ПЕРСПЕКТИВА ИСПОЛЬЗОВАНИЯ ДОСТИЖЕНИЙ СОВРЕМЕ</w:t>
      </w:r>
      <w:r w:rsidR="005E3877">
        <w:rPr>
          <w:rFonts w:ascii="Times New Roman" w:hAnsi="Times New Roman"/>
          <w:sz w:val="28"/>
          <w:szCs w:val="28"/>
        </w:rPr>
        <w:t>ННОЙ ГЕНЕТИКИ ЗЛАКОВЫХ РАСТЕНИЙ</w:t>
      </w:r>
      <w:r w:rsidR="00EE6FC7">
        <w:rPr>
          <w:rFonts w:ascii="Times New Roman" w:hAnsi="Times New Roman"/>
          <w:sz w:val="28"/>
          <w:szCs w:val="28"/>
        </w:rPr>
        <w:t xml:space="preserve"> сопровождался</w:t>
      </w:r>
      <w:r w:rsidR="005E3877">
        <w:rPr>
          <w:rFonts w:ascii="Times New Roman" w:hAnsi="Times New Roman"/>
          <w:sz w:val="28"/>
          <w:szCs w:val="28"/>
        </w:rPr>
        <w:t xml:space="preserve"> п</w:t>
      </w:r>
      <w:r w:rsidRPr="009C3BB8" w:rsidR="005E3877">
        <w:rPr>
          <w:rFonts w:ascii="Times New Roman" w:hAnsi="Times New Roman"/>
          <w:sz w:val="28"/>
          <w:szCs w:val="28"/>
        </w:rPr>
        <w:t>оказ</w:t>
      </w:r>
      <w:r w:rsidR="00EE6FC7">
        <w:rPr>
          <w:rFonts w:ascii="Times New Roman" w:hAnsi="Times New Roman"/>
          <w:sz w:val="28"/>
          <w:szCs w:val="28"/>
        </w:rPr>
        <w:t>ом</w:t>
      </w:r>
      <w:r w:rsidRPr="009C3BB8" w:rsidR="005E3877">
        <w:rPr>
          <w:rFonts w:ascii="Times New Roman" w:hAnsi="Times New Roman"/>
          <w:sz w:val="28"/>
          <w:szCs w:val="28"/>
        </w:rPr>
        <w:t xml:space="preserve"> коллекции инновационных голо</w:t>
      </w:r>
      <w:r w:rsidR="005E3877">
        <w:rPr>
          <w:rFonts w:ascii="Times New Roman" w:hAnsi="Times New Roman"/>
          <w:sz w:val="28"/>
          <w:szCs w:val="28"/>
        </w:rPr>
        <w:t xml:space="preserve">вных уборов из соломки злаковых растений. </w:t>
      </w:r>
      <w:r w:rsidR="00EE6FC7">
        <w:rPr>
          <w:rFonts w:ascii="Times New Roman" w:hAnsi="Times New Roman"/>
          <w:sz w:val="28"/>
          <w:szCs w:val="28"/>
        </w:rPr>
        <w:t xml:space="preserve">Во второй день с докладами выступили: </w:t>
      </w:r>
      <w:r w:rsidRPr="009C3BB8" w:rsidR="00EE6FC7">
        <w:rPr>
          <w:rFonts w:ascii="Times New Roman" w:hAnsi="Times New Roman"/>
          <w:sz w:val="28"/>
          <w:szCs w:val="28"/>
        </w:rPr>
        <w:t>Мухин В.М., Спиридонов Ю.Я., Воропаева Н.Л., ОАО «</w:t>
      </w:r>
      <w:proofErr w:type="spellStart"/>
      <w:r w:rsidRPr="009C3BB8" w:rsidR="00EE6FC7">
        <w:rPr>
          <w:rFonts w:ascii="Times New Roman" w:hAnsi="Times New Roman"/>
          <w:sz w:val="28"/>
          <w:szCs w:val="28"/>
        </w:rPr>
        <w:t>Электростальское</w:t>
      </w:r>
      <w:proofErr w:type="spellEnd"/>
      <w:r w:rsidRPr="009C3BB8" w:rsidR="00EE6FC7">
        <w:rPr>
          <w:rFonts w:ascii="Times New Roman" w:hAnsi="Times New Roman"/>
          <w:sz w:val="28"/>
          <w:szCs w:val="28"/>
        </w:rPr>
        <w:t xml:space="preserve"> НПО «НЕОРГАНИКА»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 w:rsidR="00EE6FC7">
        <w:rPr>
          <w:rFonts w:ascii="Times New Roman" w:hAnsi="Times New Roman"/>
          <w:sz w:val="28"/>
          <w:szCs w:val="28"/>
        </w:rPr>
        <w:t xml:space="preserve"> УГЛЕАДСОРБЦИОННАЯ </w:t>
      </w:r>
      <w:r w:rsidR="00EE6FC7">
        <w:rPr>
          <w:rFonts w:ascii="Times New Roman" w:hAnsi="Times New Roman"/>
          <w:sz w:val="28"/>
          <w:szCs w:val="28"/>
        </w:rPr>
        <w:t xml:space="preserve">ДЕТОКСИКАЦИЯ ПОЧВ И КОМБИКОРМОВ; </w:t>
      </w:r>
      <w:r w:rsidRPr="009C3BB8">
        <w:rPr>
          <w:rFonts w:ascii="Times New Roman" w:hAnsi="Times New Roman"/>
          <w:sz w:val="28"/>
          <w:szCs w:val="28"/>
        </w:rPr>
        <w:t>Лошаков В.Г., ФГБНУ ВНИИ агрохимии имени Д.Н. Прянишникова – ВНИИА ЭКОЛОГИЧЕСКИЕ И ФИТОСАНИТАРНЫЕ ФУНКЦИИ ЗЕЛЕНОГО УДОБРЕНИЯ</w:t>
      </w:r>
      <w:r w:rsidR="00EE6FC7">
        <w:rPr>
          <w:rFonts w:ascii="Times New Roman" w:hAnsi="Times New Roman"/>
          <w:sz w:val="28"/>
          <w:szCs w:val="28"/>
        </w:rPr>
        <w:t>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 w:rsidR="00EE6FC7">
        <w:rPr>
          <w:rFonts w:ascii="Times New Roman" w:hAnsi="Times New Roman"/>
          <w:sz w:val="28"/>
          <w:szCs w:val="28"/>
          <w:lang w:val="en-US"/>
        </w:rPr>
        <w:t>Jelleke</w:t>
      </w:r>
      <w:proofErr w:type="spellEnd"/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Pr="009C3BB8" w:rsidR="00EE6FC7">
        <w:rPr>
          <w:rFonts w:ascii="Times New Roman" w:hAnsi="Times New Roman"/>
          <w:sz w:val="28"/>
          <w:szCs w:val="28"/>
          <w:lang w:val="en-US"/>
        </w:rPr>
        <w:t>de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 w:rsidR="00EE6FC7">
        <w:rPr>
          <w:rFonts w:ascii="Times New Roman" w:hAnsi="Times New Roman"/>
          <w:sz w:val="28"/>
          <w:szCs w:val="28"/>
          <w:lang w:val="en-US"/>
        </w:rPr>
        <w:t>Nooy</w:t>
      </w:r>
      <w:proofErr w:type="spellEnd"/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Pr="009C3BB8" w:rsidR="00EE6FC7">
        <w:rPr>
          <w:rFonts w:ascii="Times New Roman" w:hAnsi="Times New Roman"/>
          <w:sz w:val="28"/>
          <w:szCs w:val="28"/>
          <w:lang w:val="en-US"/>
        </w:rPr>
        <w:t>van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 w:rsidR="00EE6FC7">
        <w:rPr>
          <w:rFonts w:ascii="Times New Roman" w:hAnsi="Times New Roman"/>
          <w:sz w:val="28"/>
          <w:szCs w:val="28"/>
          <w:lang w:val="en-US"/>
        </w:rPr>
        <w:t>Tol</w:t>
      </w:r>
      <w:proofErr w:type="spellEnd"/>
      <w:r w:rsidRPr="00E11C98" w:rsidR="00EE6FC7">
        <w:rPr>
          <w:rFonts w:ascii="Times New Roman" w:hAnsi="Times New Roman"/>
          <w:sz w:val="28"/>
          <w:szCs w:val="28"/>
        </w:rPr>
        <w:t xml:space="preserve">, </w:t>
      </w:r>
      <w:r w:rsidRPr="009C3BB8" w:rsidR="00EE6FC7">
        <w:rPr>
          <w:rFonts w:ascii="Times New Roman" w:hAnsi="Times New Roman"/>
          <w:sz w:val="28"/>
          <w:szCs w:val="28"/>
        </w:rPr>
        <w:t>Нидерланды</w:t>
      </w:r>
      <w:r w:rsidR="00EE6FC7">
        <w:rPr>
          <w:rFonts w:ascii="Times New Roman" w:hAnsi="Times New Roman"/>
          <w:sz w:val="28"/>
          <w:szCs w:val="28"/>
        </w:rPr>
        <w:t>: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Pr="009C3BB8" w:rsidR="00EE6FC7">
        <w:rPr>
          <w:rFonts w:ascii="Times New Roman" w:hAnsi="Times New Roman"/>
          <w:sz w:val="28"/>
          <w:szCs w:val="28"/>
          <w:lang w:val="en-US"/>
        </w:rPr>
        <w:t>TRANSITION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Pr="009C3BB8" w:rsidR="00EE6FC7">
        <w:rPr>
          <w:rFonts w:ascii="Times New Roman" w:hAnsi="Times New Roman"/>
          <w:sz w:val="28"/>
          <w:szCs w:val="28"/>
          <w:lang w:val="en-US"/>
        </w:rPr>
        <w:t>TO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Pr="009C3BB8" w:rsidR="00EE6FC7">
        <w:rPr>
          <w:rFonts w:ascii="Times New Roman" w:hAnsi="Times New Roman"/>
          <w:sz w:val="28"/>
          <w:szCs w:val="28"/>
          <w:lang w:val="en-US"/>
        </w:rPr>
        <w:t>AGROECOLOGY</w:t>
      </w:r>
      <w:r w:rsidRPr="00E11C98" w:rsidR="00EE6FC7">
        <w:rPr>
          <w:rFonts w:ascii="Times New Roman" w:hAnsi="Times New Roman"/>
          <w:sz w:val="28"/>
          <w:szCs w:val="28"/>
        </w:rPr>
        <w:t xml:space="preserve">, </w:t>
      </w:r>
      <w:r w:rsidRPr="009C3BB8" w:rsidR="00EE6FC7">
        <w:rPr>
          <w:rFonts w:ascii="Times New Roman" w:hAnsi="Times New Roman"/>
          <w:sz w:val="28"/>
          <w:szCs w:val="28"/>
          <w:lang w:val="en-US"/>
        </w:rPr>
        <w:t>WHAT</w:t>
      </w:r>
      <w:r w:rsidRPr="00E11C98" w:rsidR="00EE6FC7">
        <w:rPr>
          <w:rFonts w:ascii="Times New Roman" w:hAnsi="Times New Roman"/>
          <w:sz w:val="28"/>
          <w:szCs w:val="28"/>
        </w:rPr>
        <w:t xml:space="preserve">, </w:t>
      </w:r>
      <w:r w:rsidRPr="009C3BB8" w:rsidR="00EE6FC7">
        <w:rPr>
          <w:rFonts w:ascii="Times New Roman" w:hAnsi="Times New Roman"/>
          <w:sz w:val="28"/>
          <w:szCs w:val="28"/>
          <w:lang w:val="en-US"/>
        </w:rPr>
        <w:t>WHY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Pr="009C3BB8" w:rsidR="00EE6FC7">
        <w:rPr>
          <w:rFonts w:ascii="Times New Roman" w:hAnsi="Times New Roman"/>
          <w:sz w:val="28"/>
          <w:szCs w:val="28"/>
          <w:lang w:val="en-US"/>
        </w:rPr>
        <w:t>AND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Pr="009C3BB8" w:rsidR="00EE6FC7">
        <w:rPr>
          <w:rFonts w:ascii="Times New Roman" w:hAnsi="Times New Roman"/>
          <w:sz w:val="28"/>
          <w:szCs w:val="28"/>
          <w:lang w:val="en-US"/>
        </w:rPr>
        <w:t>HOW</w:t>
      </w:r>
      <w:r w:rsidRPr="00E11C98" w:rsidR="00EE6FC7">
        <w:rPr>
          <w:rFonts w:ascii="Times New Roman" w:hAnsi="Times New Roman"/>
          <w:sz w:val="28"/>
          <w:szCs w:val="28"/>
        </w:rPr>
        <w:t>?</w:t>
      </w:r>
      <w:r w:rsidR="00EE6FC7">
        <w:rPr>
          <w:rFonts w:ascii="Times New Roman" w:hAnsi="Times New Roman"/>
          <w:sz w:val="28"/>
          <w:szCs w:val="28"/>
        </w:rPr>
        <w:t xml:space="preserve">; </w:t>
      </w:r>
      <w:r w:rsidRPr="009C3BB8">
        <w:rPr>
          <w:rFonts w:ascii="Times New Roman" w:hAnsi="Times New Roman"/>
          <w:sz w:val="28"/>
          <w:szCs w:val="28"/>
        </w:rPr>
        <w:t>Балыкина Е.Б., ФГБУН «Ордена Трудового Красного Знамени Никитский ботанический сад - Национальный научный центр» (ФГБУН «НБС-ННЦ»)</w:t>
      </w:r>
      <w:r w:rsidR="00EE6FC7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ВЛИЯНИЕ ИНСЕКТИЦИДНОЙ НАГРУЗКИ НА ПОЛЕЗНУЮ </w:t>
      </w:r>
      <w:r w:rsidR="00EE6FC7">
        <w:rPr>
          <w:rFonts w:ascii="Times New Roman" w:hAnsi="Times New Roman"/>
          <w:sz w:val="28"/>
          <w:szCs w:val="28"/>
        </w:rPr>
        <w:t>ЭНТОМОАКАРОФАУНУ ПЛОДОВОГО САДА;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Jan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  <w:lang w:val="en-US"/>
        </w:rPr>
        <w:t>Diek</w:t>
      </w:r>
      <w:proofErr w:type="spellEnd"/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van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  <w:lang w:val="en-US"/>
        </w:rPr>
        <w:t>Mansvelt</w:t>
      </w:r>
      <w:proofErr w:type="spellEnd"/>
      <w:r w:rsidRPr="00E11C98">
        <w:rPr>
          <w:rFonts w:ascii="Times New Roman" w:hAnsi="Times New Roman"/>
          <w:sz w:val="28"/>
          <w:szCs w:val="28"/>
        </w:rPr>
        <w:t xml:space="preserve">, </w:t>
      </w:r>
      <w:r w:rsidRPr="009C3BB8">
        <w:rPr>
          <w:rFonts w:ascii="Times New Roman" w:hAnsi="Times New Roman"/>
          <w:sz w:val="28"/>
          <w:szCs w:val="28"/>
        </w:rPr>
        <w:t>академик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</w:rPr>
        <w:t>РАН</w:t>
      </w:r>
      <w:r w:rsidRPr="00E11C98">
        <w:rPr>
          <w:rFonts w:ascii="Times New Roman" w:hAnsi="Times New Roman"/>
          <w:sz w:val="28"/>
          <w:szCs w:val="28"/>
        </w:rPr>
        <w:t xml:space="preserve">, </w:t>
      </w:r>
      <w:r w:rsidRPr="009C3BB8">
        <w:rPr>
          <w:rFonts w:ascii="Times New Roman" w:hAnsi="Times New Roman"/>
          <w:sz w:val="28"/>
          <w:szCs w:val="28"/>
        </w:rPr>
        <w:t>Нидерланды</w:t>
      </w:r>
      <w:r w:rsidR="00EE6FC7">
        <w:rPr>
          <w:rFonts w:ascii="Times New Roman" w:hAnsi="Times New Roman"/>
          <w:sz w:val="28"/>
          <w:szCs w:val="28"/>
        </w:rPr>
        <w:t>: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HISTORIC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AND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ACTUAL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AWARENESS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OF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SOIL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FERTILITY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IN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AGRICULTURE</w:t>
      </w:r>
      <w:r w:rsidRPr="00E11C98">
        <w:rPr>
          <w:rFonts w:ascii="Times New Roman" w:hAnsi="Times New Roman"/>
          <w:sz w:val="28"/>
          <w:szCs w:val="28"/>
        </w:rPr>
        <w:t xml:space="preserve">: </w:t>
      </w:r>
      <w:r w:rsidRPr="009C3BB8">
        <w:rPr>
          <w:rFonts w:ascii="Times New Roman" w:hAnsi="Times New Roman"/>
          <w:sz w:val="28"/>
          <w:szCs w:val="28"/>
          <w:lang w:val="en-US"/>
        </w:rPr>
        <w:t>RUSSIA</w:t>
      </w:r>
      <w:r w:rsidRPr="00E11C98">
        <w:rPr>
          <w:rFonts w:ascii="Times New Roman" w:hAnsi="Times New Roman"/>
          <w:sz w:val="28"/>
          <w:szCs w:val="28"/>
        </w:rPr>
        <w:t xml:space="preserve"> – </w:t>
      </w:r>
      <w:r w:rsidRPr="009C3BB8">
        <w:rPr>
          <w:rFonts w:ascii="Times New Roman" w:hAnsi="Times New Roman"/>
          <w:sz w:val="28"/>
          <w:szCs w:val="28"/>
          <w:lang w:val="en-US"/>
        </w:rPr>
        <w:t>WESTERN</w:t>
      </w:r>
      <w:r w:rsidRPr="00E11C98">
        <w:rPr>
          <w:rFonts w:ascii="Times New Roman" w:hAnsi="Times New Roman"/>
          <w:sz w:val="28"/>
          <w:szCs w:val="28"/>
        </w:rPr>
        <w:t xml:space="preserve"> </w:t>
      </w:r>
      <w:r w:rsidRPr="009C3BB8">
        <w:rPr>
          <w:rFonts w:ascii="Times New Roman" w:hAnsi="Times New Roman"/>
          <w:sz w:val="28"/>
          <w:szCs w:val="28"/>
          <w:lang w:val="en-US"/>
        </w:rPr>
        <w:t>E</w:t>
      </w:r>
      <w:r w:rsidR="00EE6FC7">
        <w:rPr>
          <w:rFonts w:ascii="Times New Roman" w:hAnsi="Times New Roman"/>
          <w:sz w:val="28"/>
          <w:szCs w:val="28"/>
          <w:lang w:val="en-US"/>
        </w:rPr>
        <w:t>UROPE</w:t>
      </w:r>
      <w:r w:rsidRPr="00E11C98" w:rsidR="00EE6FC7">
        <w:rPr>
          <w:rFonts w:ascii="Times New Roman" w:hAnsi="Times New Roman"/>
          <w:sz w:val="28"/>
          <w:szCs w:val="28"/>
        </w:rPr>
        <w:t xml:space="preserve"> – </w:t>
      </w:r>
      <w:r w:rsidR="00EE6FC7">
        <w:rPr>
          <w:rFonts w:ascii="Times New Roman" w:hAnsi="Times New Roman"/>
          <w:sz w:val="28"/>
          <w:szCs w:val="28"/>
          <w:lang w:val="en-US"/>
        </w:rPr>
        <w:t>USA</w:t>
      </w:r>
      <w:r w:rsidRPr="00E11C98" w:rsidR="00EE6FC7">
        <w:rPr>
          <w:rFonts w:ascii="Times New Roman" w:hAnsi="Times New Roman"/>
          <w:sz w:val="28"/>
          <w:szCs w:val="28"/>
        </w:rPr>
        <w:t xml:space="preserve">: </w:t>
      </w:r>
      <w:r w:rsidR="00EE6FC7">
        <w:rPr>
          <w:rFonts w:ascii="Times New Roman" w:hAnsi="Times New Roman"/>
          <w:sz w:val="28"/>
          <w:szCs w:val="28"/>
          <w:lang w:val="en-US"/>
        </w:rPr>
        <w:t>DRAFT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="00EE6FC7">
        <w:rPr>
          <w:rFonts w:ascii="Times New Roman" w:hAnsi="Times New Roman"/>
          <w:sz w:val="28"/>
          <w:szCs w:val="28"/>
          <w:lang w:val="en-US"/>
        </w:rPr>
        <w:t>OF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="00EE6FC7">
        <w:rPr>
          <w:rFonts w:ascii="Times New Roman" w:hAnsi="Times New Roman"/>
          <w:sz w:val="28"/>
          <w:szCs w:val="28"/>
          <w:lang w:val="en-US"/>
        </w:rPr>
        <w:t>A</w:t>
      </w:r>
      <w:r w:rsidRPr="00E11C98" w:rsidR="00EE6FC7">
        <w:rPr>
          <w:rFonts w:ascii="Times New Roman" w:hAnsi="Times New Roman"/>
          <w:sz w:val="28"/>
          <w:szCs w:val="28"/>
        </w:rPr>
        <w:t xml:space="preserve"> </w:t>
      </w:r>
      <w:r w:rsidR="00EE6FC7">
        <w:rPr>
          <w:rFonts w:ascii="Times New Roman" w:hAnsi="Times New Roman"/>
          <w:sz w:val="28"/>
          <w:szCs w:val="28"/>
          <w:lang w:val="en-US"/>
        </w:rPr>
        <w:t>SURVEY</w:t>
      </w:r>
      <w:r w:rsidR="00EE6FC7">
        <w:rPr>
          <w:rFonts w:ascii="Times New Roman" w:hAnsi="Times New Roman"/>
          <w:sz w:val="28"/>
          <w:szCs w:val="28"/>
        </w:rPr>
        <w:t xml:space="preserve">; </w:t>
      </w:r>
      <w:r w:rsidRPr="009C3BB8">
        <w:rPr>
          <w:rFonts w:ascii="Times New Roman" w:hAnsi="Times New Roman"/>
          <w:sz w:val="28"/>
          <w:szCs w:val="28"/>
        </w:rPr>
        <w:t>Кузнецова М.А., Рогожин А.Н., Демидова В.Н., Сметанина Т.И., Денисенко И.А., ФГБНУ «Всероссийский НИИ Фитопатологии»</w:t>
      </w:r>
      <w:r w:rsidR="00CF4B34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ЭКОЛОГИЧЕСКИЕ И ЭКОНОМИЧЕСКИЕ АСПЕКТЫ ПРИМЕНЕНИЯ ОРГАНОМИНЕРАЛЬНОГО УДОБРЕНИЯ ИЗАБИОН НА КАРТОФЕЛЕ</w:t>
      </w:r>
      <w:r w:rsidR="00CF4B34">
        <w:rPr>
          <w:rFonts w:ascii="Times New Roman" w:hAnsi="Times New Roman"/>
          <w:sz w:val="28"/>
          <w:szCs w:val="28"/>
        </w:rPr>
        <w:t>;</w:t>
      </w:r>
      <w:r w:rsidRPr="009C3BB8">
        <w:rPr>
          <w:rFonts w:ascii="Times New Roman" w:hAnsi="Times New Roman"/>
          <w:sz w:val="28"/>
          <w:szCs w:val="28"/>
        </w:rPr>
        <w:t xml:space="preserve"> Семенов А.М., </w:t>
      </w:r>
      <w:proofErr w:type="spellStart"/>
      <w:r w:rsidRPr="009C3BB8">
        <w:rPr>
          <w:rFonts w:ascii="Times New Roman" w:hAnsi="Times New Roman"/>
          <w:sz w:val="28"/>
          <w:szCs w:val="28"/>
        </w:rPr>
        <w:t>Глинушкин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А.П., Соколов М.С., МГУ им. М.В. Ломоносова, ФГБНУ «Всероссийский НИИ Фитопатологии»</w:t>
      </w:r>
      <w:r w:rsidR="00CF4B34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ЗДОРОВАЯ ПОЧВЕННАЯ ЭКОСИСТЕМ</w:t>
      </w:r>
      <w:r w:rsidR="00CF4B34">
        <w:rPr>
          <w:rFonts w:ascii="Times New Roman" w:hAnsi="Times New Roman"/>
          <w:sz w:val="28"/>
          <w:szCs w:val="28"/>
        </w:rPr>
        <w:t>А ─ ОСНОВА ЗДОРОВОГО ФИТОЦЕНОЗА;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Голубкина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9C3BB8">
        <w:rPr>
          <w:rFonts w:ascii="Times New Roman" w:hAnsi="Times New Roman"/>
          <w:sz w:val="28"/>
          <w:szCs w:val="28"/>
        </w:rPr>
        <w:t>Рыфф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Л.Э., </w:t>
      </w:r>
      <w:proofErr w:type="spellStart"/>
      <w:r w:rsidRPr="009C3BB8">
        <w:rPr>
          <w:rFonts w:ascii="Times New Roman" w:hAnsi="Times New Roman"/>
          <w:sz w:val="28"/>
          <w:szCs w:val="28"/>
        </w:rPr>
        <w:t>Крайнюк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Е.С., </w:t>
      </w:r>
      <w:proofErr w:type="spellStart"/>
      <w:r w:rsidRPr="009C3BB8">
        <w:rPr>
          <w:rFonts w:ascii="Times New Roman" w:hAnsi="Times New Roman"/>
          <w:sz w:val="28"/>
          <w:szCs w:val="28"/>
        </w:rPr>
        <w:t>Багрикова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Н.А., ФГБНУ «ВНИИ селекции и семеноводства овощных культур»</w:t>
      </w:r>
      <w:r w:rsidR="00CF4B34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ОСОБЕННОСТИ НАКОПЛЕНИЯ СЕЛЕНА НЕКОТОРЫМИ РА</w:t>
      </w:r>
      <w:r w:rsidR="00CF4B34">
        <w:rPr>
          <w:rFonts w:ascii="Times New Roman" w:hAnsi="Times New Roman"/>
          <w:sz w:val="28"/>
          <w:szCs w:val="28"/>
        </w:rPr>
        <w:t>СТЕНИЯМИ ЮЖНОГО ПОБЕРЕЖЬЯ КРЫМА;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Голубкина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9C3BB8">
        <w:rPr>
          <w:rFonts w:ascii="Times New Roman" w:hAnsi="Times New Roman"/>
          <w:sz w:val="28"/>
          <w:szCs w:val="28"/>
        </w:rPr>
        <w:t>Амагова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 w:rsidRPr="009C3BB8">
        <w:rPr>
          <w:rFonts w:ascii="Times New Roman" w:hAnsi="Times New Roman"/>
          <w:sz w:val="28"/>
          <w:szCs w:val="28"/>
        </w:rPr>
        <w:t>Мацадзе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В.Х., ФГБНУ «ВНИИ селекции и семеноводства овощных культур», ФГБНУ «Чеченский НИИСХ»</w:t>
      </w:r>
      <w:r w:rsidR="00CF4B34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МОНИТОРИНГ СОДЕРЖАНИЯ СЕЛЕНА В ОБЪЕКТАХ ОКРУЖАЮЩЕЙ СРЕ</w:t>
      </w:r>
      <w:r w:rsidR="00CF4B34">
        <w:rPr>
          <w:rFonts w:ascii="Times New Roman" w:hAnsi="Times New Roman"/>
          <w:sz w:val="28"/>
          <w:szCs w:val="28"/>
        </w:rPr>
        <w:t>ДЫ ЧЕЧЕНСКОЙ РЕСПУБЛИКИ;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Синдирева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9C3BB8">
        <w:rPr>
          <w:rFonts w:ascii="Times New Roman" w:hAnsi="Times New Roman"/>
          <w:sz w:val="28"/>
          <w:szCs w:val="28"/>
        </w:rPr>
        <w:t>Голубкина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Н.А., Степанова О.В., </w:t>
      </w:r>
      <w:proofErr w:type="spellStart"/>
      <w:r w:rsidRPr="009C3BB8">
        <w:rPr>
          <w:rFonts w:ascii="Times New Roman" w:hAnsi="Times New Roman"/>
          <w:sz w:val="28"/>
          <w:szCs w:val="28"/>
        </w:rPr>
        <w:t>Кекина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Е.Г., Омский ГАУ</w:t>
      </w:r>
      <w:r w:rsidR="00CF4B34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ВЛИЯНИЕ СОВМЕСТНОГО ДЕЙСТВИЯ СЕЛЕНА И ЙОДА НА ХИМИЧЕСКИЙ </w:t>
      </w:r>
      <w:r w:rsidRPr="009C3BB8">
        <w:rPr>
          <w:rFonts w:ascii="Times New Roman" w:hAnsi="Times New Roman"/>
          <w:sz w:val="28"/>
          <w:szCs w:val="28"/>
        </w:rPr>
        <w:lastRenderedPageBreak/>
        <w:t xml:space="preserve">СОСТАВ, УРОЖАЙНОСТЬ И КАЧЕСТВО ЗЕРНА ЯРОВОЙ МЯГКОЙ ПШЕНИЦЫ В УСЛОВИЯХ </w:t>
      </w:r>
      <w:r w:rsidR="00CF4B34">
        <w:rPr>
          <w:rFonts w:ascii="Times New Roman" w:hAnsi="Times New Roman"/>
          <w:sz w:val="28"/>
          <w:szCs w:val="28"/>
        </w:rPr>
        <w:t xml:space="preserve">ЮЖНОЙ ЛЕСОСТЕПИ ОМСКОЙ ОБЛАСТИ; </w:t>
      </w:r>
      <w:r w:rsidRPr="009C3BB8">
        <w:rPr>
          <w:rFonts w:ascii="Times New Roman" w:hAnsi="Times New Roman"/>
          <w:sz w:val="28"/>
          <w:szCs w:val="28"/>
        </w:rPr>
        <w:t>Захаренко В.А., Московский НИИСХ «</w:t>
      </w:r>
      <w:proofErr w:type="spellStart"/>
      <w:r w:rsidRPr="009C3BB8">
        <w:rPr>
          <w:rFonts w:ascii="Times New Roman" w:hAnsi="Times New Roman"/>
          <w:sz w:val="28"/>
          <w:szCs w:val="28"/>
        </w:rPr>
        <w:t>Немчиновка</w:t>
      </w:r>
      <w:proofErr w:type="spellEnd"/>
      <w:r w:rsidRPr="009C3BB8">
        <w:rPr>
          <w:rFonts w:ascii="Times New Roman" w:hAnsi="Times New Roman"/>
          <w:sz w:val="28"/>
          <w:szCs w:val="28"/>
        </w:rPr>
        <w:t>»</w:t>
      </w:r>
      <w:r w:rsidR="00CF4B34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БИОБЕЗОПАСНОСТЬ И ПОТЕНЦИАЛ ПРОДУКИВНОСТИ ИСПОЛЬЗОВАНИЯ ТРАНСГЕННЫХ РАСТЕНИЙ В АГРОЭКОСИСТЕМАХ РОССИИ</w:t>
      </w:r>
      <w:r w:rsidR="00CF4B3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C3BB8">
        <w:rPr>
          <w:rFonts w:ascii="Times New Roman" w:hAnsi="Times New Roman"/>
          <w:sz w:val="28"/>
          <w:szCs w:val="28"/>
        </w:rPr>
        <w:t>Азарнова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Т.О., </w:t>
      </w:r>
      <w:proofErr w:type="spellStart"/>
      <w:r w:rsidRPr="009C3BB8">
        <w:rPr>
          <w:rFonts w:ascii="Times New Roman" w:hAnsi="Times New Roman"/>
          <w:sz w:val="28"/>
          <w:szCs w:val="28"/>
        </w:rPr>
        <w:t>Агуреева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О.В., Максимов В.И., </w:t>
      </w:r>
      <w:proofErr w:type="spellStart"/>
      <w:r w:rsidRPr="009C3BB8">
        <w:rPr>
          <w:rFonts w:ascii="Times New Roman" w:hAnsi="Times New Roman"/>
          <w:sz w:val="28"/>
          <w:szCs w:val="28"/>
        </w:rPr>
        <w:t>Найденский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М.С., Зайцев С.Ю.</w:t>
      </w:r>
      <w:r w:rsidR="00CF4B34">
        <w:rPr>
          <w:rFonts w:ascii="Times New Roman" w:hAnsi="Times New Roman"/>
          <w:sz w:val="28"/>
          <w:szCs w:val="28"/>
        </w:rPr>
        <w:t>,</w:t>
      </w:r>
      <w:r w:rsidRPr="009C3BB8">
        <w:rPr>
          <w:rFonts w:ascii="Times New Roman" w:hAnsi="Times New Roman"/>
          <w:sz w:val="28"/>
          <w:szCs w:val="28"/>
        </w:rPr>
        <w:t xml:space="preserve"> ФГБОУ ВО «Московская государственная академия ветеринарной медицины и биотехнологии – МВА имени К.И. Скрябина»</w:t>
      </w:r>
      <w:r w:rsidR="00CF4B34">
        <w:rPr>
          <w:rFonts w:ascii="Times New Roman" w:hAnsi="Times New Roman"/>
          <w:sz w:val="28"/>
          <w:szCs w:val="28"/>
        </w:rPr>
        <w:t>:</w:t>
      </w:r>
      <w:r w:rsidRPr="009C3BB8">
        <w:rPr>
          <w:rFonts w:ascii="Times New Roman" w:hAnsi="Times New Roman"/>
          <w:sz w:val="28"/>
          <w:szCs w:val="28"/>
        </w:rPr>
        <w:t xml:space="preserve"> ДЛИТЕЛЬНОЕ ХРАНЕНИЕ ЯИЦ, КАК МЕХАНИЗМ ИНДУКЦИИ СВОБОДНО- РАДИКАЛЬНЫХ ПАТОЛОГИЙ У ЭМБРИОНОВ КУР. ВАРИАНТ ПРОФИЛАКТИКИ ПРИ ИСПОЛЬЗОВАНИ</w:t>
      </w:r>
      <w:r w:rsidR="00CF4B34">
        <w:rPr>
          <w:rFonts w:ascii="Times New Roman" w:hAnsi="Times New Roman"/>
          <w:sz w:val="28"/>
          <w:szCs w:val="28"/>
        </w:rPr>
        <w:t>И ТИОКТАТА НАТРИЯ;</w:t>
      </w:r>
      <w:r w:rsidRPr="009C3BB8">
        <w:rPr>
          <w:rFonts w:ascii="Times New Roman" w:hAnsi="Times New Roman"/>
          <w:sz w:val="28"/>
          <w:szCs w:val="28"/>
        </w:rPr>
        <w:t xml:space="preserve"> Балашова И.Т., </w:t>
      </w:r>
      <w:proofErr w:type="spellStart"/>
      <w:r w:rsidRPr="009C3BB8">
        <w:rPr>
          <w:rFonts w:ascii="Times New Roman" w:hAnsi="Times New Roman"/>
          <w:sz w:val="28"/>
          <w:szCs w:val="28"/>
        </w:rPr>
        <w:t>Козарь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Е.Г., </w:t>
      </w:r>
      <w:proofErr w:type="spellStart"/>
      <w:r w:rsidRPr="009C3BB8">
        <w:rPr>
          <w:rFonts w:ascii="Times New Roman" w:hAnsi="Times New Roman"/>
          <w:sz w:val="28"/>
          <w:szCs w:val="28"/>
        </w:rPr>
        <w:t>Бухаров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А.Ф., </w:t>
      </w:r>
      <w:proofErr w:type="spellStart"/>
      <w:r w:rsidRPr="009C3BB8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А.Р., Мащенко Н.Е., Фомина А.А., ФГБНУ «Всероссийский НИИ селекции и семеноводства овощных культур» РОЛЬ СТЕРОИДНЫХ ГЛИКОЗИДОВ В ЭКОЛОГИЗАЦИИ СЕМЕНОВОДСТВА ОВОЩНЫХ КУЛЬТУР</w:t>
      </w:r>
      <w:r w:rsidR="00CF4B34">
        <w:rPr>
          <w:rFonts w:ascii="Times New Roman" w:hAnsi="Times New Roman"/>
          <w:sz w:val="28"/>
          <w:szCs w:val="28"/>
        </w:rPr>
        <w:t>;</w:t>
      </w:r>
      <w:r w:rsidRPr="009C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>
        <w:rPr>
          <w:rFonts w:ascii="Times New Roman" w:hAnsi="Times New Roman"/>
          <w:sz w:val="28"/>
          <w:szCs w:val="28"/>
        </w:rPr>
        <w:t>Сорокопудов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9C3BB8">
        <w:rPr>
          <w:rFonts w:ascii="Times New Roman" w:hAnsi="Times New Roman"/>
          <w:sz w:val="28"/>
          <w:szCs w:val="28"/>
        </w:rPr>
        <w:t>Сорокопудова</w:t>
      </w:r>
      <w:proofErr w:type="spellEnd"/>
      <w:r w:rsidRPr="009C3BB8">
        <w:rPr>
          <w:rFonts w:ascii="Times New Roman" w:hAnsi="Times New Roman"/>
          <w:sz w:val="28"/>
          <w:szCs w:val="28"/>
        </w:rPr>
        <w:t xml:space="preserve"> О.А., ФГБНУ ВСТИСП</w:t>
      </w:r>
      <w:r w:rsidR="00CF4B34">
        <w:rPr>
          <w:rFonts w:ascii="Times New Roman" w:hAnsi="Times New Roman"/>
          <w:sz w:val="28"/>
          <w:szCs w:val="28"/>
        </w:rPr>
        <w:t>: ЭКОЛОГИЧЕСКИЕ АСПЕКТЫ С</w:t>
      </w:r>
      <w:r w:rsidRPr="009C3BB8" w:rsidR="00CF4B34">
        <w:rPr>
          <w:rFonts w:ascii="Times New Roman" w:hAnsi="Times New Roman"/>
          <w:sz w:val="28"/>
          <w:szCs w:val="28"/>
        </w:rPr>
        <w:t>ЕЛЕКЦИ</w:t>
      </w:r>
      <w:r w:rsidR="00CF4B34">
        <w:rPr>
          <w:rFonts w:ascii="Times New Roman" w:hAnsi="Times New Roman"/>
          <w:sz w:val="28"/>
          <w:szCs w:val="28"/>
        </w:rPr>
        <w:t xml:space="preserve">И РЕДКИХ САДОВЫХ КУЛЬТУР В РОССИИ; </w:t>
      </w:r>
      <w:proofErr w:type="spellStart"/>
      <w:r w:rsidRPr="009C3BB8" w:rsidR="00EE6FC7">
        <w:rPr>
          <w:rFonts w:ascii="Times New Roman" w:hAnsi="Times New Roman"/>
          <w:sz w:val="28"/>
          <w:szCs w:val="28"/>
        </w:rPr>
        <w:t>Вайсфельд</w:t>
      </w:r>
      <w:proofErr w:type="spellEnd"/>
      <w:r w:rsidRPr="009C3BB8" w:rsidR="00EE6FC7">
        <w:rPr>
          <w:rFonts w:ascii="Times New Roman" w:hAnsi="Times New Roman"/>
          <w:sz w:val="28"/>
          <w:szCs w:val="28"/>
        </w:rPr>
        <w:t xml:space="preserve"> Л.И., ФГУН Институт биохимической физики им. Н.М. </w:t>
      </w:r>
      <w:proofErr w:type="spellStart"/>
      <w:r w:rsidRPr="009C3BB8" w:rsidR="00EE6FC7">
        <w:rPr>
          <w:rFonts w:ascii="Times New Roman" w:hAnsi="Times New Roman"/>
          <w:sz w:val="28"/>
          <w:szCs w:val="28"/>
        </w:rPr>
        <w:t>Эмануэля</w:t>
      </w:r>
      <w:proofErr w:type="spellEnd"/>
      <w:r w:rsidR="00CF4B34">
        <w:rPr>
          <w:rFonts w:ascii="Times New Roman" w:hAnsi="Times New Roman"/>
          <w:sz w:val="28"/>
          <w:szCs w:val="28"/>
        </w:rPr>
        <w:t>:</w:t>
      </w:r>
      <w:r w:rsidRPr="009C3BB8" w:rsidR="00EE6FC7">
        <w:rPr>
          <w:rFonts w:ascii="Times New Roman" w:hAnsi="Times New Roman"/>
          <w:sz w:val="28"/>
          <w:szCs w:val="28"/>
        </w:rPr>
        <w:t xml:space="preserve"> ПРИМЕРЫ ПЕРЕСТРОЕК ХРОМОСОМ, ВОЗНИКАЮЩИХ ПР</w:t>
      </w:r>
      <w:r w:rsidR="00CF4B34">
        <w:rPr>
          <w:rFonts w:ascii="Times New Roman" w:hAnsi="Times New Roman"/>
          <w:sz w:val="28"/>
          <w:szCs w:val="28"/>
        </w:rPr>
        <w:t>И ДЕЙСТВИИ ХИМИЧЕСКИХ МУТАГЕНОВ;</w:t>
      </w:r>
      <w:r w:rsidRPr="00CF4B34" w:rsidR="00CF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BB8" w:rsidR="00CF4B34">
        <w:rPr>
          <w:rFonts w:ascii="Times New Roman" w:hAnsi="Times New Roman"/>
          <w:sz w:val="28"/>
          <w:szCs w:val="28"/>
        </w:rPr>
        <w:t>Дубоделов</w:t>
      </w:r>
      <w:proofErr w:type="spellEnd"/>
      <w:r w:rsidRPr="009C3BB8" w:rsidR="00CF4B34">
        <w:rPr>
          <w:rFonts w:ascii="Times New Roman" w:hAnsi="Times New Roman"/>
          <w:sz w:val="28"/>
          <w:szCs w:val="28"/>
        </w:rPr>
        <w:t xml:space="preserve"> В.Н.</w:t>
      </w:r>
      <w:r w:rsidR="00CF4B34">
        <w:rPr>
          <w:rFonts w:ascii="Times New Roman" w:hAnsi="Times New Roman"/>
          <w:sz w:val="28"/>
          <w:szCs w:val="28"/>
        </w:rPr>
        <w:t>,</w:t>
      </w:r>
      <w:r w:rsidRPr="009C3BB8" w:rsidR="00CF4B34">
        <w:rPr>
          <w:rFonts w:ascii="Times New Roman" w:hAnsi="Times New Roman"/>
          <w:sz w:val="28"/>
          <w:szCs w:val="28"/>
        </w:rPr>
        <w:t xml:space="preserve"> Лаборатория минералов </w:t>
      </w:r>
      <w:proofErr w:type="spellStart"/>
      <w:r w:rsidRPr="009C3BB8" w:rsidR="00CF4B34">
        <w:rPr>
          <w:rFonts w:ascii="Times New Roman" w:hAnsi="Times New Roman"/>
          <w:sz w:val="28"/>
          <w:szCs w:val="28"/>
        </w:rPr>
        <w:t>Дубоделова</w:t>
      </w:r>
      <w:proofErr w:type="spellEnd"/>
      <w:r w:rsidR="00CF4B34">
        <w:rPr>
          <w:rFonts w:ascii="Times New Roman" w:hAnsi="Times New Roman"/>
          <w:sz w:val="28"/>
          <w:szCs w:val="28"/>
        </w:rPr>
        <w:t>:</w:t>
      </w:r>
      <w:r w:rsidRPr="009C3BB8" w:rsidR="00CF4B34">
        <w:rPr>
          <w:rFonts w:ascii="Times New Roman" w:hAnsi="Times New Roman"/>
          <w:sz w:val="28"/>
          <w:szCs w:val="28"/>
        </w:rPr>
        <w:t xml:space="preserve"> ОТЕЧЕСТВЕННЫЕ САМОЦВЕТЫ В ЭК</w:t>
      </w:r>
      <w:r w:rsidR="00CF4B34">
        <w:rPr>
          <w:rFonts w:ascii="Times New Roman" w:hAnsi="Times New Roman"/>
          <w:sz w:val="28"/>
          <w:szCs w:val="28"/>
        </w:rPr>
        <w:t>ОЛОГИЧЕСКОМ ОБРАЗОВАНИИ ПОДРАСТАЮЩЕГО ПОКОЛЕНИЯ, доклад которого сопровождал п</w:t>
      </w:r>
      <w:r w:rsidRPr="009C3BB8" w:rsidR="00CF4B34">
        <w:rPr>
          <w:rFonts w:ascii="Times New Roman" w:hAnsi="Times New Roman"/>
          <w:sz w:val="28"/>
          <w:szCs w:val="28"/>
        </w:rPr>
        <w:t>оказ коллекции «Самоцветы» инновационных головных уборов</w:t>
      </w:r>
      <w:r w:rsidR="00CF4B34">
        <w:rPr>
          <w:rFonts w:ascii="Times New Roman" w:hAnsi="Times New Roman"/>
          <w:sz w:val="28"/>
          <w:szCs w:val="28"/>
        </w:rPr>
        <w:t xml:space="preserve">. </w:t>
      </w:r>
    </w:p>
    <w:p xmlns:wp14="http://schemas.microsoft.com/office/word/2010/wordml" w:rsidRPr="009C3BB8" w:rsidR="00CF4B34" w:rsidP="00CF4B34" w:rsidRDefault="00CF4B34" w14:paraId="595685CB" wp14:textId="77777777">
      <w:pPr>
        <w:pStyle w:val="a6"/>
        <w:shd w:val="clear" w:color="auto" w:fill="FFFFFF"/>
        <w:spacing w:before="150" w:after="150"/>
        <w:ind w:left="0" w:firstLine="750"/>
        <w:rPr>
          <w:rFonts w:ascii="Times New Roman" w:hAnsi="Times New Roman" w:eastAsia="Times New Roman"/>
          <w:sz w:val="28"/>
          <w:szCs w:val="28"/>
          <w:highlight w:val="yellow"/>
          <w:lang w:eastAsia="ru-RU"/>
        </w:rPr>
      </w:pPr>
      <w:r w:rsidRPr="00CF4B34">
        <w:rPr>
          <w:rFonts w:ascii="Times New Roman" w:hAnsi="Times New Roman" w:eastAsia="Times New Roman"/>
          <w:sz w:val="28"/>
          <w:szCs w:val="28"/>
          <w:lang w:eastAsia="ru-RU"/>
        </w:rPr>
        <w:t>В докладах были отмечены высокая значимость и актуальность научного наследия академика Николая Ивановича Вавилова, озвучены приоритетные научные направления и современные технологии в области агроэкологии, растениеводства, селекции, генетики и биотехнологии.</w:t>
      </w:r>
    </w:p>
    <w:p xmlns:wp14="http://schemas.microsoft.com/office/word/2010/wordml" w:rsidR="00CF4B34" w:rsidP="005F711E" w:rsidRDefault="00CF4B34" w14:paraId="21FBE20C" wp14:textId="77777777">
      <w:pPr>
        <w:pStyle w:val="a6"/>
        <w:shd w:val="clear" w:color="auto" w:fill="FFFFFF"/>
        <w:spacing w:before="150" w:after="150"/>
        <w:ind w:left="0" w:firstLine="75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конференции были участниками были представлены ПОСТЕРНЫЕ СООБЩЕНИЯ, а также была организована </w:t>
      </w:r>
      <w:r w:rsidRPr="00CF4B34">
        <w:rPr>
          <w:rFonts w:ascii="Times New Roman" w:hAnsi="Times New Roman" w:eastAsia="Times New Roman"/>
          <w:sz w:val="28"/>
          <w:szCs w:val="28"/>
          <w:lang w:eastAsia="ru-RU"/>
        </w:rPr>
        <w:t>выставка, на которой были показаны хлебная продукция из древней культуры полбы, картофель с разной окраской мякоти, картофель на фри, показаны женские шляпы из соломок зерновых с натуральными окрасками, минералы, сформированные в чистых экологических условиях Московской области, научные труды конференции в 4-х томах, а также научно-методическая литература по тематике конференции.</w:t>
      </w:r>
    </w:p>
    <w:p xmlns:wp14="http://schemas.microsoft.com/office/word/2010/wordml" w:rsidRPr="009C3BB8" w:rsidR="00CB1E66" w:rsidP="00803E25" w:rsidRDefault="00CF4B34" w14:paraId="13A73529" wp14:textId="77777777">
      <w:pPr>
        <w:pStyle w:val="a6"/>
        <w:shd w:val="clear" w:color="auto" w:fill="FFFFFF"/>
        <w:spacing w:before="150" w:after="150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участников конференции была организована поездка в РГАУ-МСХА им. К.А. Тимирязева, где 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у памятника Н.И. Вавилову с напутствием к </w:t>
      </w:r>
      <w:r w:rsidRPr="005F711E"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научной молодежи 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выступили </w:t>
      </w:r>
      <w:proofErr w:type="spellStart"/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>проф.В.Г.Лошаков</w:t>
      </w:r>
      <w:proofErr w:type="spellEnd"/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>; проф. А.А.Соловьёв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, ветеран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- 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зав.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уч. частью 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>С.П.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Постников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>а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, М.Е.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Раменская,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proofErr w:type="spellStart"/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проф.из</w:t>
      </w:r>
      <w:proofErr w:type="spellEnd"/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proofErr w:type="spellStart"/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Вагенингенс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>кого</w:t>
      </w:r>
      <w:proofErr w:type="spellEnd"/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университета Ван </w:t>
      </w:r>
      <w:proofErr w:type="spellStart"/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>Мансвельт</w:t>
      </w:r>
      <w:proofErr w:type="spellEnd"/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; 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Янош </w:t>
      </w:r>
      <w:proofErr w:type="spellStart"/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Молнар</w:t>
      </w:r>
      <w:proofErr w:type="spellEnd"/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, Венгрия, Р.Р. </w:t>
      </w:r>
      <w:proofErr w:type="spellStart"/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Шафиков,воин-интернационалист,прошедший</w:t>
      </w:r>
      <w:proofErr w:type="spellEnd"/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по маршруту </w:t>
      </w:r>
      <w:proofErr w:type="spellStart"/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Н.И.Вавилова</w:t>
      </w:r>
      <w:proofErr w:type="spellEnd"/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по Афганистану-Пакистану в 2010-2014 годы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, там же состоялось возложение цветов к памятнику Н.И. Вавилова и 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вручение подарков родному вузу Н.И.Вавилова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>, ключевым моментом был подарок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,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портрет Н.И. Вавилова, 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выпо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лненный по заказу Орг.комитета </w:t>
      </w:r>
      <w:r w:rsidRPr="00CF4B34" w:rsidR="005F711E">
        <w:rPr>
          <w:rFonts w:ascii="Times New Roman" w:hAnsi="Times New Roman" w:eastAsia="Times New Roman"/>
          <w:sz w:val="28"/>
          <w:szCs w:val="28"/>
          <w:lang w:eastAsia="ru-RU"/>
        </w:rPr>
        <w:t>художником Татьяной Мельниченко.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lastRenderedPageBreak/>
        <w:t>Г</w:t>
      </w:r>
      <w:r w:rsidRPr="00CF4B34">
        <w:rPr>
          <w:rFonts w:ascii="Times New Roman" w:hAnsi="Times New Roman" w:eastAsia="Times New Roman"/>
          <w:sz w:val="28"/>
          <w:szCs w:val="28"/>
          <w:lang w:eastAsia="ru-RU"/>
        </w:rPr>
        <w:t xml:space="preserve">остям </w:t>
      </w:r>
      <w:r w:rsidR="005F711E">
        <w:rPr>
          <w:rFonts w:ascii="Times New Roman" w:hAnsi="Times New Roman" w:eastAsia="Times New Roman"/>
          <w:sz w:val="28"/>
          <w:szCs w:val="28"/>
          <w:lang w:eastAsia="ru-RU"/>
        </w:rPr>
        <w:t>университета был показан музей Н.И.Вавилова. 27 сентября участниками конференции также была отдана</w:t>
      </w:r>
      <w:r w:rsidRPr="005F711E" w:rsidR="005F711E">
        <w:rPr>
          <w:rFonts w:ascii="Times New Roman" w:hAnsi="Times New Roman"/>
          <w:sz w:val="28"/>
          <w:szCs w:val="28"/>
        </w:rPr>
        <w:t xml:space="preserve"> дань почтения учёному и суп</w:t>
      </w:r>
      <w:r w:rsidR="005F711E">
        <w:rPr>
          <w:rFonts w:ascii="Times New Roman" w:hAnsi="Times New Roman"/>
          <w:sz w:val="28"/>
          <w:szCs w:val="28"/>
        </w:rPr>
        <w:t xml:space="preserve">руге Николая Ивановича Вавилова </w:t>
      </w:r>
      <w:proofErr w:type="spellStart"/>
      <w:r w:rsidRPr="005F711E" w:rsidR="00803E25">
        <w:rPr>
          <w:rFonts w:ascii="Times New Roman" w:hAnsi="Times New Roman"/>
          <w:sz w:val="28"/>
          <w:szCs w:val="28"/>
        </w:rPr>
        <w:t>Барулиной</w:t>
      </w:r>
      <w:proofErr w:type="spellEnd"/>
      <w:r w:rsidRPr="005F711E" w:rsidR="00803E25">
        <w:rPr>
          <w:rFonts w:ascii="Times New Roman" w:hAnsi="Times New Roman"/>
          <w:sz w:val="28"/>
          <w:szCs w:val="28"/>
        </w:rPr>
        <w:t xml:space="preserve"> Е.И.</w:t>
      </w:r>
      <w:r w:rsidR="00803E25">
        <w:rPr>
          <w:rFonts w:ascii="Times New Roman" w:hAnsi="Times New Roman"/>
          <w:sz w:val="28"/>
          <w:szCs w:val="28"/>
        </w:rPr>
        <w:t xml:space="preserve">: </w:t>
      </w:r>
      <w:r w:rsidRPr="005F711E" w:rsidR="00803E25">
        <w:rPr>
          <w:rFonts w:ascii="Times New Roman" w:hAnsi="Times New Roman"/>
          <w:sz w:val="28"/>
          <w:szCs w:val="28"/>
        </w:rPr>
        <w:t>ветеран</w:t>
      </w:r>
      <w:r w:rsidR="00803E25">
        <w:rPr>
          <w:rFonts w:ascii="Times New Roman" w:hAnsi="Times New Roman"/>
          <w:sz w:val="28"/>
          <w:szCs w:val="28"/>
        </w:rPr>
        <w:t>ом</w:t>
      </w:r>
      <w:r w:rsidRPr="005F711E" w:rsidR="00803E25">
        <w:rPr>
          <w:rFonts w:ascii="Times New Roman" w:hAnsi="Times New Roman"/>
          <w:sz w:val="28"/>
          <w:szCs w:val="28"/>
        </w:rPr>
        <w:t>-</w:t>
      </w:r>
      <w:proofErr w:type="spellStart"/>
      <w:r w:rsidRPr="005F711E" w:rsidR="00803E25">
        <w:rPr>
          <w:rFonts w:ascii="Times New Roman" w:hAnsi="Times New Roman"/>
          <w:sz w:val="28"/>
          <w:szCs w:val="28"/>
        </w:rPr>
        <w:t>вавилов</w:t>
      </w:r>
      <w:r w:rsidR="00803E25">
        <w:rPr>
          <w:rFonts w:ascii="Times New Roman" w:hAnsi="Times New Roman"/>
          <w:sz w:val="28"/>
          <w:szCs w:val="28"/>
        </w:rPr>
        <w:t>цем</w:t>
      </w:r>
      <w:proofErr w:type="spellEnd"/>
      <w:r w:rsidRPr="005F711E" w:rsidR="00803E25">
        <w:rPr>
          <w:rFonts w:ascii="Times New Roman" w:hAnsi="Times New Roman"/>
          <w:sz w:val="28"/>
          <w:szCs w:val="28"/>
        </w:rPr>
        <w:t xml:space="preserve"> </w:t>
      </w:r>
      <w:r w:rsidR="00803E25">
        <w:rPr>
          <w:rFonts w:ascii="Times New Roman" w:hAnsi="Times New Roman"/>
          <w:sz w:val="28"/>
          <w:szCs w:val="28"/>
        </w:rPr>
        <w:t>Е.П.</w:t>
      </w:r>
      <w:r w:rsidRPr="005F711E" w:rsidR="00803E25">
        <w:rPr>
          <w:rFonts w:ascii="Times New Roman" w:hAnsi="Times New Roman"/>
          <w:sz w:val="28"/>
          <w:szCs w:val="28"/>
        </w:rPr>
        <w:t xml:space="preserve"> Нечаев</w:t>
      </w:r>
      <w:r w:rsidR="00803E25">
        <w:rPr>
          <w:rFonts w:ascii="Times New Roman" w:hAnsi="Times New Roman"/>
          <w:sz w:val="28"/>
          <w:szCs w:val="28"/>
        </w:rPr>
        <w:t xml:space="preserve">ой была организована  поездка к ее могиле и были </w:t>
      </w:r>
      <w:r w:rsidRPr="005F711E" w:rsidR="00803E25">
        <w:rPr>
          <w:rFonts w:ascii="Times New Roman" w:hAnsi="Times New Roman"/>
          <w:sz w:val="28"/>
          <w:szCs w:val="28"/>
        </w:rPr>
        <w:t>возлож</w:t>
      </w:r>
      <w:r w:rsidR="00803E25">
        <w:rPr>
          <w:rFonts w:ascii="Times New Roman" w:hAnsi="Times New Roman"/>
          <w:sz w:val="28"/>
          <w:szCs w:val="28"/>
        </w:rPr>
        <w:t>ены</w:t>
      </w:r>
      <w:r w:rsidRPr="005F711E" w:rsidR="00803E25">
        <w:rPr>
          <w:rFonts w:ascii="Times New Roman" w:hAnsi="Times New Roman"/>
          <w:sz w:val="28"/>
          <w:szCs w:val="28"/>
        </w:rPr>
        <w:t xml:space="preserve"> цветы</w:t>
      </w:r>
      <w:r w:rsidR="00803E25">
        <w:rPr>
          <w:rFonts w:ascii="Times New Roman" w:hAnsi="Times New Roman"/>
          <w:sz w:val="28"/>
          <w:szCs w:val="28"/>
        </w:rPr>
        <w:t xml:space="preserve">. </w:t>
      </w:r>
    </w:p>
    <w:p xmlns:wp14="http://schemas.microsoft.com/office/word/2010/wordml" w:rsidRPr="00803E25" w:rsidR="00A42DEB" w:rsidP="00803E25" w:rsidRDefault="00803E25" w14:paraId="636E249F" wp14:textId="77777777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803E25">
        <w:rPr>
          <w:rFonts w:ascii="Times New Roman" w:hAnsi="Times New Roman"/>
          <w:sz w:val="28"/>
          <w:szCs w:val="28"/>
          <w:u w:val="single"/>
        </w:rPr>
        <w:t>В целом участники конференции</w:t>
      </w:r>
      <w:r w:rsidRPr="00803E25" w:rsidR="00A42DEB">
        <w:rPr>
          <w:rFonts w:ascii="Times New Roman" w:hAnsi="Times New Roman"/>
          <w:sz w:val="28"/>
          <w:szCs w:val="28"/>
          <w:u w:val="single"/>
        </w:rPr>
        <w:t xml:space="preserve"> констатиру</w:t>
      </w:r>
      <w:r w:rsidRPr="00803E25">
        <w:rPr>
          <w:rFonts w:ascii="Times New Roman" w:hAnsi="Times New Roman"/>
          <w:sz w:val="28"/>
          <w:szCs w:val="28"/>
          <w:u w:val="single"/>
        </w:rPr>
        <w:t>ю</w:t>
      </w:r>
      <w:r w:rsidRPr="00803E25" w:rsidR="00A42DEB">
        <w:rPr>
          <w:rFonts w:ascii="Times New Roman" w:hAnsi="Times New Roman"/>
          <w:sz w:val="28"/>
          <w:szCs w:val="28"/>
          <w:u w:val="single"/>
        </w:rPr>
        <w:t>т:</w:t>
      </w:r>
    </w:p>
    <w:p xmlns:wp14="http://schemas.microsoft.com/office/word/2010/wordml" w:rsidRPr="00803E25" w:rsidR="001A27D3" w:rsidP="00803E25" w:rsidRDefault="1C087953" w14:paraId="7C8248E8" wp14:textId="7777777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803E25">
        <w:rPr>
          <w:rFonts w:ascii="Times New Roman" w:hAnsi="Times New Roman"/>
          <w:sz w:val="28"/>
          <w:szCs w:val="28"/>
        </w:rPr>
        <w:t>В настоящее время сбор, сохранение, изучение и использование источников зародышевой плазмы растений в большинстве стран мира рассматрива</w:t>
      </w:r>
      <w:r w:rsidR="00803E25">
        <w:rPr>
          <w:rFonts w:ascii="Times New Roman" w:hAnsi="Times New Roman"/>
          <w:sz w:val="28"/>
          <w:szCs w:val="28"/>
        </w:rPr>
        <w:t>е</w:t>
      </w:r>
      <w:r w:rsidRPr="00803E25">
        <w:rPr>
          <w:rFonts w:ascii="Times New Roman" w:hAnsi="Times New Roman"/>
          <w:sz w:val="28"/>
          <w:szCs w:val="28"/>
        </w:rPr>
        <w:t>тся как национальн</w:t>
      </w:r>
      <w:r w:rsidR="00803E25">
        <w:rPr>
          <w:rFonts w:ascii="Times New Roman" w:hAnsi="Times New Roman"/>
          <w:sz w:val="28"/>
          <w:szCs w:val="28"/>
        </w:rPr>
        <w:t>ая</w:t>
      </w:r>
      <w:r w:rsidRPr="00803E25">
        <w:rPr>
          <w:rFonts w:ascii="Times New Roman" w:hAnsi="Times New Roman"/>
          <w:sz w:val="28"/>
          <w:szCs w:val="28"/>
        </w:rPr>
        <w:t xml:space="preserve"> задача и служ</w:t>
      </w:r>
      <w:r w:rsidR="00803E25">
        <w:rPr>
          <w:rFonts w:ascii="Times New Roman" w:hAnsi="Times New Roman"/>
          <w:sz w:val="28"/>
          <w:szCs w:val="28"/>
        </w:rPr>
        <w:t>и</w:t>
      </w:r>
      <w:r w:rsidRPr="00803E25">
        <w:rPr>
          <w:rFonts w:ascii="Times New Roman" w:hAnsi="Times New Roman"/>
          <w:sz w:val="28"/>
          <w:szCs w:val="28"/>
        </w:rPr>
        <w:t xml:space="preserve">т основой успехов в развитии устойчивого сельскохозяйственного производства, фармацевтической индустрии, промышленности и строительстве, в оздоровлении среды обитания человека, </w:t>
      </w:r>
      <w:r w:rsidRPr="00803E25">
        <w:rPr>
          <w:rFonts w:ascii="Times New Roman" w:hAnsi="Times New Roman"/>
          <w:color w:val="000000" w:themeColor="text1"/>
          <w:sz w:val="28"/>
          <w:szCs w:val="28"/>
        </w:rPr>
        <w:t>в создании программно-ориентированных информационно-измерительных комплексов и исследовании экологической экономики.</w:t>
      </w:r>
    </w:p>
    <w:p xmlns:wp14="http://schemas.microsoft.com/office/word/2010/wordml" w:rsidRPr="00803E25" w:rsidR="001A27D3" w:rsidP="00803E25" w:rsidRDefault="1C087953" w14:paraId="64119546" wp14:textId="7777777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803E25">
        <w:rPr>
          <w:rFonts w:ascii="Times New Roman" w:hAnsi="Times New Roman"/>
          <w:sz w:val="28"/>
          <w:szCs w:val="28"/>
        </w:rPr>
        <w:t xml:space="preserve">Разработанная Н.И. Вавиловым программа создания коллекций мировых растительных ресурсов ознаменовала новую эру в растениеводстве, включая системное изучение: 1) исчезновения местных образцов и сортов-шедевров, тенденций уменьшения биоразнообразия зеленых насаждений (деревьев, кустарников, трав, лиан), сужения генетического разнообразия диких и культурных видов; 2) формообразовательного процесса (мутагенеза, </w:t>
      </w:r>
      <w:proofErr w:type="spellStart"/>
      <w:r w:rsidRPr="00803E25">
        <w:rPr>
          <w:rFonts w:ascii="Times New Roman" w:hAnsi="Times New Roman"/>
          <w:sz w:val="28"/>
          <w:szCs w:val="28"/>
        </w:rPr>
        <w:t>рекомбиногенеза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03E25">
        <w:rPr>
          <w:rFonts w:ascii="Times New Roman" w:hAnsi="Times New Roman"/>
          <w:sz w:val="28"/>
          <w:szCs w:val="28"/>
        </w:rPr>
        <w:t>трансгенеза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 и др.), интенсификации селекции и максимальной мобилизации мировых генетических ресурсов  для нужд человека; 3) опасности возникновения эпифитотий из-за снижения генетической изменчивости (гетерогенности, гетерозиготности) культивируемых сортов, гибридов и популяций; 4) загрязнения окружающей среды, неопределенности последствий от антропогенных изменений в природе, опасности потери генофонда при локальных и глобальных экологических кризисах; 5)  </w:t>
      </w:r>
      <w:r w:rsidRPr="00803E25">
        <w:rPr>
          <w:rFonts w:ascii="Times New Roman" w:hAnsi="Times New Roman"/>
          <w:sz w:val="28"/>
          <w:szCs w:val="28"/>
          <w:lang w:val="en-US"/>
        </w:rPr>
        <w:t>status</w:t>
      </w:r>
      <w:r w:rsidRPr="00803E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E25">
        <w:rPr>
          <w:rFonts w:ascii="Times New Roman" w:hAnsi="Times New Roman"/>
          <w:sz w:val="28"/>
          <w:szCs w:val="28"/>
          <w:lang w:val="en-US"/>
        </w:rPr>
        <w:t>qwo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 вида и его роли в </w:t>
      </w:r>
      <w:proofErr w:type="spellStart"/>
      <w:r w:rsidRPr="00803E25">
        <w:rPr>
          <w:rFonts w:ascii="Times New Roman" w:hAnsi="Times New Roman"/>
          <w:sz w:val="28"/>
          <w:szCs w:val="28"/>
        </w:rPr>
        <w:t>средосохранении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, растущей потребности населения планеты в биоразнообразии экологически безопасной натуральной продукции; 6) эволюционной «памяти» человека о среде обитания в гармонии человека и природы; 7) спроса в будущем при таких темпах роста численности населения, предъявляемого к сортам, гибридам и возделываемым популяциям растений потребителями, перерабатывающей промышленностью и производителями; 8) эффективных технологий длительного хранения и быстрого размножения растений; 9) мобилизации мировых генетических ресурсов для создания </w:t>
      </w:r>
      <w:proofErr w:type="spellStart"/>
      <w:r w:rsidRPr="00803E25">
        <w:rPr>
          <w:rFonts w:ascii="Times New Roman" w:hAnsi="Times New Roman"/>
          <w:sz w:val="28"/>
          <w:szCs w:val="28"/>
        </w:rPr>
        <w:t>средоулучшающих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 ландшафтов, </w:t>
      </w:r>
      <w:proofErr w:type="spellStart"/>
      <w:r w:rsidRPr="00803E25">
        <w:rPr>
          <w:rFonts w:ascii="Times New Roman" w:hAnsi="Times New Roman"/>
          <w:sz w:val="28"/>
          <w:szCs w:val="28"/>
        </w:rPr>
        <w:t>агроландшафтов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E25">
        <w:rPr>
          <w:rFonts w:ascii="Times New Roman" w:hAnsi="Times New Roman"/>
          <w:sz w:val="28"/>
          <w:szCs w:val="28"/>
        </w:rPr>
        <w:t>средосохраняющих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E25">
        <w:rPr>
          <w:rFonts w:ascii="Times New Roman" w:hAnsi="Times New Roman"/>
          <w:sz w:val="28"/>
          <w:szCs w:val="28"/>
        </w:rPr>
        <w:t>средообразующих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3E25">
        <w:rPr>
          <w:rFonts w:ascii="Times New Roman" w:hAnsi="Times New Roman"/>
          <w:sz w:val="28"/>
          <w:szCs w:val="28"/>
        </w:rPr>
        <w:t>средоулучшающих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3E25">
        <w:rPr>
          <w:rFonts w:ascii="Times New Roman" w:hAnsi="Times New Roman"/>
          <w:sz w:val="28"/>
          <w:szCs w:val="28"/>
        </w:rPr>
        <w:t>фитотехнологий</w:t>
      </w:r>
      <w:proofErr w:type="spellEnd"/>
      <w:r w:rsidRPr="00803E25">
        <w:rPr>
          <w:rFonts w:ascii="Times New Roman" w:hAnsi="Times New Roman"/>
          <w:sz w:val="28"/>
          <w:szCs w:val="28"/>
        </w:rPr>
        <w:t xml:space="preserve"> в мегаполисах, городах и промышленных центрах,  садов, парков, лесопарков и др.; 10)  экологической экономики и экологического образования.</w:t>
      </w:r>
    </w:p>
    <w:p xmlns:wp14="http://schemas.microsoft.com/office/word/2010/wordml" w:rsidRPr="00803E25" w:rsidR="001A27D3" w:rsidP="00803E25" w:rsidRDefault="001A27D3" w14:paraId="3CBE6536" wp14:textId="77777777">
      <w:pPr>
        <w:pStyle w:val="Main"/>
        <w:rPr>
          <w:szCs w:val="28"/>
        </w:rPr>
      </w:pPr>
      <w:r w:rsidRPr="00803E25">
        <w:rPr>
          <w:szCs w:val="28"/>
        </w:rPr>
        <w:t>Сегодня на сбор генетических ресурсов в мире тратится более 55 млн д</w:t>
      </w:r>
      <w:r w:rsidR="00803E25">
        <w:rPr>
          <w:szCs w:val="28"/>
        </w:rPr>
        <w:t>ол. в год, в том числе 13,9 млн</w:t>
      </w:r>
      <w:r w:rsidRPr="00803E25">
        <w:rPr>
          <w:szCs w:val="28"/>
        </w:rPr>
        <w:t xml:space="preserve"> – в США. Ежегодные затраты некоторых ведущих стран мира на генетические программы по изучению отдельных пищевых культур по улучшению 1-2 признаков (рис, соя, кукуруза и др.) на порядок </w:t>
      </w:r>
      <w:r w:rsidRPr="00803E25">
        <w:rPr>
          <w:szCs w:val="28"/>
        </w:rPr>
        <w:lastRenderedPageBreak/>
        <w:t>выше и составляют несколько сотен миллионов долларов. Развивающиеся страны, на территории которых находится примерно 70% всего разнообразия зародышевой плазмы Земли, самостоятельно не в состоянии обеспечить необходимое финансовое покрытие комплексного изучения и сохранения генетических ресурсов. Эти вопросы связаны с определением и защитой прав собственности селекционера на результаты своего труда, монополизацией семеноводства и технологий возделывания (ГМ-сортов, гибридов, мутантных и рекомбинантных форм и др.</w:t>
      </w:r>
      <w:proofErr w:type="gramStart"/>
      <w:r w:rsidRPr="00803E25">
        <w:rPr>
          <w:szCs w:val="28"/>
        </w:rPr>
        <w:t>),  и</w:t>
      </w:r>
      <w:proofErr w:type="gramEnd"/>
      <w:r w:rsidRPr="00803E25">
        <w:rPr>
          <w:szCs w:val="28"/>
        </w:rPr>
        <w:t xml:space="preserve"> возрастающей ролью источников генетической зародышевой плазмы в мировой науке и экономике. По данным Международного союза охраны природы и природных ресурсов (МСОП) в мире из 300 тыс. видов высших растений лишь 1% достаточно детально исследован на предмет практического использования, тогда как под угрозой исчезновения находится до 10%. Причина – узкая ориентация мирового растениеводства в решении актуальных задач питания и озеленения (где используется до 2.5 тыс. видов растений), </w:t>
      </w:r>
      <w:proofErr w:type="spellStart"/>
      <w:r w:rsidRPr="00803E25">
        <w:rPr>
          <w:szCs w:val="28"/>
        </w:rPr>
        <w:t>фитофарминдустрии</w:t>
      </w:r>
      <w:proofErr w:type="spellEnd"/>
      <w:r w:rsidRPr="00803E25">
        <w:rPr>
          <w:szCs w:val="28"/>
        </w:rPr>
        <w:t xml:space="preserve"> (где в фармакопеях ведущих стран мира широко применяется в среднем 400 видов, в России 200) и строительстве – около 100 основных видов пород деревьев. Почти всю (99%) обрабатываемую территорию занимают не более 1000 видов и около половины этой площади приходится на 8 главных пищевых культур: пшеницу, рожь, ячмень, овес, кукурузу, просо, сорго и рис. </w:t>
      </w:r>
    </w:p>
    <w:p xmlns:wp14="http://schemas.microsoft.com/office/word/2010/wordml" w:rsidRPr="00803E25" w:rsidR="001A27D3" w:rsidP="00803E25" w:rsidRDefault="1C087953" w14:paraId="2106F065" wp14:textId="77777777">
      <w:pPr>
        <w:pStyle w:val="Main"/>
        <w:rPr>
          <w:szCs w:val="28"/>
        </w:rPr>
      </w:pPr>
      <w:r w:rsidRPr="00803E25">
        <w:t xml:space="preserve">В деле сохранения биоразнообразия природы одной из альтернатив для «вытесненных» видов растений, наряду с важностью создания </w:t>
      </w:r>
      <w:proofErr w:type="spellStart"/>
      <w:r w:rsidRPr="00803E25">
        <w:t>генбанков</w:t>
      </w:r>
      <w:proofErr w:type="spellEnd"/>
      <w:r w:rsidRPr="00803E25">
        <w:t xml:space="preserve"> долговременной консервации (семян, культуры тканей, пыльцы и т.д.), возможно активное освоение «вытесненными» видами новых ландшафтов, сред и территорий, например, в мегаполисах, городах, промышленных центрах и закрытых помещениях. Это обеспечит выживание самого человека, так как ближайшими (в будущем) лимитирующими факторами его жизнеобеспечения, вероятно, будут не только пищевые, но и экологические факторы, которые, к сожалению, пока не имеют «цены». </w:t>
      </w:r>
    </w:p>
    <w:p xmlns:wp14="http://schemas.microsoft.com/office/word/2010/wordml" w:rsidRPr="00803E25" w:rsidR="001A27D3" w:rsidP="00803E25" w:rsidRDefault="001A27D3" w14:paraId="6FD5B0A8" wp14:textId="77777777">
      <w:pPr>
        <w:pStyle w:val="Main"/>
        <w:rPr>
          <w:szCs w:val="28"/>
        </w:rPr>
      </w:pPr>
      <w:r w:rsidRPr="00803E25">
        <w:t xml:space="preserve">В мире существует примерно 1300 </w:t>
      </w:r>
      <w:proofErr w:type="spellStart"/>
      <w:r w:rsidRPr="00803E25">
        <w:t>генбанков</w:t>
      </w:r>
      <w:proofErr w:type="spellEnd"/>
      <w:r w:rsidRPr="00803E25">
        <w:t xml:space="preserve"> и 1500 ботанических садов, которыми обладают более 100 стран. Общепризнано, что первый в мире </w:t>
      </w:r>
      <w:proofErr w:type="spellStart"/>
      <w:r w:rsidRPr="00803E25">
        <w:t>генбанк</w:t>
      </w:r>
      <w:proofErr w:type="spellEnd"/>
      <w:r w:rsidRPr="00803E25">
        <w:t xml:space="preserve">, «стоящий над глобусом в понимании глубины и широты продовольственных проблем мира», с прекрасным кадровым составом великих творческих ученых и широким спектром научных программ, проблем и направлений по генетике, цитологии, физиологии, эмбриологии и др., а также обширной селекционной сетью организован русским ученым Н.И. Вавиловым в </w:t>
      </w:r>
      <w:smartTag w:uri="urn:schemas-microsoft-com:office:smarttags" w:element="metricconverter">
        <w:smartTagPr>
          <w:attr w:name="ProductID" w:val="1920 г"/>
        </w:smartTagPr>
        <w:r w:rsidRPr="00803E25">
          <w:t>1920 г</w:t>
        </w:r>
      </w:smartTag>
      <w:r w:rsidRPr="00803E25">
        <w:t xml:space="preserve">. в России. Подобные Всероссийскому институту растениеводства (ВИР) национальные учреждения начали появляться только с </w:t>
      </w:r>
      <w:smartTag w:uri="urn:schemas-microsoft-com:office:smarttags" w:element="metricconverter">
        <w:smartTagPr>
          <w:attr w:name="ProductID" w:val="1944 г"/>
        </w:smartTagPr>
        <w:r w:rsidRPr="00803E25">
          <w:t>1944 г</w:t>
        </w:r>
      </w:smartTag>
      <w:r w:rsidRPr="00803E25">
        <w:t xml:space="preserve">. в США и с </w:t>
      </w:r>
      <w:smartTag w:uri="urn:schemas-microsoft-com:office:smarttags" w:element="metricconverter">
        <w:smartTagPr>
          <w:attr w:name="ProductID" w:val="1953 г"/>
        </w:smartTagPr>
        <w:r w:rsidRPr="00803E25">
          <w:t>1953 г</w:t>
        </w:r>
      </w:smartTag>
      <w:r w:rsidRPr="00803E25">
        <w:t xml:space="preserve">. в Европе. Количество </w:t>
      </w:r>
      <w:proofErr w:type="spellStart"/>
      <w:r w:rsidRPr="00803E25">
        <w:t>генбанков</w:t>
      </w:r>
      <w:proofErr w:type="spellEnd"/>
      <w:r w:rsidRPr="00803E25">
        <w:t xml:space="preserve"> по продовольственным культурам стремительно возрастает. Так, за последние 10 лет их число увеличилось с 80 до 1308. При этом анализ последнего десятилетия показывает, что диких сородичей культурных растений в крупных </w:t>
      </w:r>
      <w:proofErr w:type="spellStart"/>
      <w:r w:rsidRPr="00803E25">
        <w:t>генбанках</w:t>
      </w:r>
      <w:proofErr w:type="spellEnd"/>
      <w:r w:rsidRPr="00803E25">
        <w:t xml:space="preserve"> мира сосредоточено лишь 10% от всей </w:t>
      </w:r>
      <w:proofErr w:type="spellStart"/>
      <w:r w:rsidRPr="00803E25">
        <w:t>гермоплазмы</w:t>
      </w:r>
      <w:proofErr w:type="spellEnd"/>
      <w:r w:rsidRPr="00803E25">
        <w:t xml:space="preserve"> пшеницы, 2% риса, 5% ячменя, 5% кукурузы, 40% картофеля (Алексанян, 2002, 2003). </w:t>
      </w:r>
    </w:p>
    <w:p xmlns:wp14="http://schemas.microsoft.com/office/word/2010/wordml" w:rsidRPr="00803E25" w:rsidR="001A27D3" w:rsidP="00803E25" w:rsidRDefault="001A27D3" w14:paraId="05CC8022" wp14:textId="77777777">
      <w:pPr>
        <w:pStyle w:val="Main"/>
        <w:rPr>
          <w:szCs w:val="28"/>
        </w:rPr>
      </w:pPr>
      <w:r w:rsidRPr="00803E25">
        <w:rPr>
          <w:szCs w:val="28"/>
        </w:rPr>
        <w:lastRenderedPageBreak/>
        <w:t>За последние полвека преимущественно в зоне 8 основных очагов мирового земледелия (по Н.И. Вавилову) была создана сеть из 17 международных научно-исследовательских центров, работающих над фундаментальными программами селекции растений, где в 10 существуют специализированные международные коллекции семян и растений важнейших сельскохозяйственных культур (Жученко мл</w:t>
      </w:r>
      <w:proofErr w:type="gramStart"/>
      <w:r w:rsidRPr="00803E25">
        <w:rPr>
          <w:szCs w:val="28"/>
        </w:rPr>
        <w:t>.</w:t>
      </w:r>
      <w:proofErr w:type="gramEnd"/>
      <w:r w:rsidRPr="00803E25">
        <w:rPr>
          <w:szCs w:val="28"/>
        </w:rPr>
        <w:t xml:space="preserve"> и </w:t>
      </w:r>
      <w:proofErr w:type="spellStart"/>
      <w:r w:rsidRPr="00803E25">
        <w:rPr>
          <w:szCs w:val="28"/>
        </w:rPr>
        <w:t>др</w:t>
      </w:r>
      <w:proofErr w:type="spellEnd"/>
      <w:r w:rsidRPr="00803E25">
        <w:rPr>
          <w:szCs w:val="28"/>
        </w:rPr>
        <w:t xml:space="preserve">, 1993). Деятельность центров курируют и финансируют Консультативная группа по международным сельскохозяйственным исследованиям – CGIAR и Организация по продовольствию и сельскому хозяйству при ООН – FAO UN. Наиболее сохраняемыми группами культур являются зерновые (48%), зернобобовые (16%), кормовые (10%), овощные (8%), плодовые (4%), клубнеплоды (4%) и технические (4%), в коллекциях которых преобладают 85% образцов сортов и линий и лишь 15% – диких сородичей культурных и сорных растений. </w:t>
      </w:r>
    </w:p>
    <w:p xmlns:wp14="http://schemas.microsoft.com/office/word/2010/wordml" w:rsidRPr="00803E25" w:rsidR="001A27D3" w:rsidP="00803E25" w:rsidRDefault="001A27D3" w14:paraId="01277B7E" wp14:textId="77777777">
      <w:pPr>
        <w:ind w:firstLine="567"/>
        <w:rPr>
          <w:rFonts w:ascii="Times New Roman" w:hAnsi="Times New Roman"/>
          <w:sz w:val="28"/>
          <w:szCs w:val="28"/>
        </w:rPr>
      </w:pPr>
      <w:r w:rsidRPr="00803E25">
        <w:rPr>
          <w:rFonts w:ascii="Times New Roman" w:hAnsi="Times New Roman"/>
          <w:sz w:val="28"/>
          <w:szCs w:val="28"/>
        </w:rPr>
        <w:t>В настоящее время стремительно развивается экологическая экономика -</w:t>
      </w:r>
      <w:r w:rsidRPr="00803E25">
        <w:rPr>
          <w:rFonts w:ascii="Times New Roman" w:hAnsi="Times New Roman"/>
          <w:sz w:val="28"/>
          <w:szCs w:val="28"/>
          <w:shd w:val="clear" w:color="auto" w:fill="FFFFFF"/>
        </w:rPr>
        <w:t xml:space="preserve"> наука о взаимозависимости  природы и человека в целях устранения неравенства между расширением рынков товаров и сужением биоразнообразия, так как природный капитал - это генофонд  информации, хранящийся в биоразнообразии. Расширение биоразнообразия генерирует новые товары и услуги, повышающие благосостояние общества.  Текущая волна угроз, включая массовые уровни вымирания и потери природного капитала в ущерб человеческому обществу, происходят стремительно. Фактически мы наблюдаем кризис в области биоразнообразия, поскольку при таких темпах стремительного загрязнения окружающей среды в течение следующих 50 лет ученые прогнозируют, что 50% видов мира могут исчезнуть. Без оценки экономического значения экологии и  «цены» биоразнообразия, кислорода, чистого воздуха и др. общество неспособно решить экологические угрозы и экономические проблемы в </w:t>
      </w:r>
      <w:r w:rsidRPr="00803E2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XXI</w:t>
      </w:r>
      <w:r w:rsidRPr="00803E25">
        <w:rPr>
          <w:rFonts w:ascii="Times New Roman" w:hAnsi="Times New Roman"/>
          <w:sz w:val="28"/>
          <w:szCs w:val="28"/>
          <w:shd w:val="clear" w:color="auto" w:fill="FFFFFF"/>
        </w:rPr>
        <w:t xml:space="preserve">   (</w:t>
      </w:r>
      <w:r w:rsidRPr="00803E2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FAO</w:t>
      </w:r>
      <w:r w:rsidRPr="00803E25">
        <w:rPr>
          <w:rFonts w:ascii="Times New Roman" w:hAnsi="Times New Roman"/>
          <w:sz w:val="28"/>
          <w:szCs w:val="28"/>
          <w:shd w:val="clear" w:color="auto" w:fill="FFFFFF"/>
        </w:rPr>
        <w:t>, 1999;2016).</w:t>
      </w:r>
      <w:r w:rsidRPr="00803E25">
        <w:rPr>
          <w:rFonts w:ascii="Times New Roman" w:hAnsi="Times New Roman"/>
          <w:sz w:val="28"/>
          <w:szCs w:val="28"/>
        </w:rPr>
        <w:t xml:space="preserve">  </w:t>
      </w:r>
    </w:p>
    <w:p xmlns:wp14="http://schemas.microsoft.com/office/word/2010/wordml" w:rsidRPr="00803E25" w:rsidR="001A27D3" w:rsidP="00803E25" w:rsidRDefault="1C087953" w14:paraId="61BB8F70" wp14:textId="77777777">
      <w:pPr>
        <w:pStyle w:val="Main"/>
      </w:pPr>
      <w:r w:rsidRPr="00803E25">
        <w:t>Весь опыт развития мирового растениеводства, включая его интенсификацию, свидетельствует о стратегической важности дифференцированного использования генетических ресурсов для перехода к точному (</w:t>
      </w:r>
      <w:proofErr w:type="spellStart"/>
      <w:r w:rsidRPr="00803E25">
        <w:t>прецензионному</w:t>
      </w:r>
      <w:proofErr w:type="spellEnd"/>
      <w:r w:rsidRPr="00803E25">
        <w:t xml:space="preserve">) земледелию. Поэтому в России и странах мира от реализации национальных программ сохранения и использования мировых генетических ресурсов высших растений зависит главное условие перехода к адаптивной стратегии развития сельского хозяйства, в т.ч. к его </w:t>
      </w:r>
      <w:proofErr w:type="spellStart"/>
      <w:r w:rsidRPr="00803E25">
        <w:t>биологизации</w:t>
      </w:r>
      <w:proofErr w:type="spellEnd"/>
      <w:r w:rsidRPr="00803E25">
        <w:t xml:space="preserve"> и </w:t>
      </w:r>
      <w:proofErr w:type="spellStart"/>
      <w:r w:rsidRPr="00803E25">
        <w:t>экологизации</w:t>
      </w:r>
      <w:proofErr w:type="spellEnd"/>
      <w:r w:rsidRPr="00803E25">
        <w:t>.  Очев</w:t>
      </w:r>
      <w:r w:rsidR="00803E25">
        <w:t>идно, что от ответов на вопросы</w:t>
      </w:r>
      <w:r w:rsidRPr="00803E25">
        <w:t>: сумеем</w:t>
      </w:r>
      <w:r w:rsidR="00803E25">
        <w:t xml:space="preserve"> ли мы накормить </w:t>
      </w:r>
      <w:proofErr w:type="gramStart"/>
      <w:r w:rsidR="00803E25">
        <w:t>человечество?,</w:t>
      </w:r>
      <w:proofErr w:type="gramEnd"/>
      <w:r w:rsidR="00803E25">
        <w:t xml:space="preserve"> </w:t>
      </w:r>
      <w:r w:rsidRPr="00803E25">
        <w:t>сбережем ли биологические ресурсы?, сохраним ли экологическое равновесие биосферы?, улучшим ли «среду обитания», «качество пищи» и «качество жизни»?, зависит не просто благосостояние, но и выживание человечества.</w:t>
      </w:r>
    </w:p>
    <w:p xmlns:wp14="http://schemas.microsoft.com/office/word/2010/wordml" w:rsidRPr="00803E25" w:rsidR="00352336" w:rsidP="00803E25" w:rsidRDefault="00A0649D" w14:paraId="1027AFBF" wp14:textId="77777777">
      <w:pPr>
        <w:ind w:firstLine="567"/>
        <w:rPr>
          <w:rFonts w:ascii="Times New Roman" w:hAnsi="Times New Roman" w:eastAsia="Times New Roman"/>
          <w:sz w:val="28"/>
          <w:szCs w:val="28"/>
          <w:lang w:eastAsia="ru-RU"/>
        </w:rPr>
      </w:pPr>
      <w:r w:rsidRPr="00803E25">
        <w:rPr>
          <w:rFonts w:ascii="Times New Roman" w:hAnsi="Times New Roman" w:eastAsia="Times New Roman"/>
          <w:b/>
          <w:sz w:val="28"/>
          <w:szCs w:val="28"/>
          <w:lang w:eastAsia="ru-RU"/>
        </w:rPr>
        <w:t>Участники к</w:t>
      </w:r>
      <w:r w:rsidRPr="00803E25" w:rsidR="00352336">
        <w:rPr>
          <w:rFonts w:ascii="Times New Roman" w:hAnsi="Times New Roman" w:eastAsia="Times New Roman"/>
          <w:b/>
          <w:sz w:val="28"/>
          <w:szCs w:val="28"/>
          <w:lang w:eastAsia="ru-RU"/>
        </w:rPr>
        <w:t>онференци</w:t>
      </w:r>
      <w:r w:rsidRPr="00803E25">
        <w:rPr>
          <w:rFonts w:ascii="Times New Roman" w:hAnsi="Times New Roman" w:eastAsia="Times New Roman"/>
          <w:b/>
          <w:sz w:val="28"/>
          <w:szCs w:val="28"/>
          <w:lang w:eastAsia="ru-RU"/>
        </w:rPr>
        <w:t>и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обраща</w:t>
      </w:r>
      <w:r w:rsidRPr="00803E25" w:rsidR="001172A3">
        <w:rPr>
          <w:rFonts w:ascii="Times New Roman" w:hAnsi="Times New Roman" w:eastAsia="Times New Roman"/>
          <w:sz w:val="28"/>
          <w:szCs w:val="28"/>
          <w:lang w:eastAsia="ru-RU"/>
        </w:rPr>
        <w:t>ю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тся к</w:t>
      </w:r>
      <w:r w:rsidRPr="00803E25" w:rsidR="00352336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 w:rsidRPr="00803E25" w:rsidR="00352336">
        <w:rPr>
          <w:rFonts w:ascii="Times New Roman" w:hAnsi="Times New Roman" w:eastAsia="Times New Roman"/>
          <w:bCs/>
          <w:sz w:val="28"/>
          <w:szCs w:val="28"/>
          <w:lang w:eastAsia="ru-RU"/>
        </w:rPr>
        <w:t>Правительств</w:t>
      </w:r>
      <w:r w:rsidRPr="00803E25">
        <w:rPr>
          <w:rFonts w:ascii="Times New Roman" w:hAnsi="Times New Roman" w:eastAsia="Times New Roman"/>
          <w:bCs/>
          <w:sz w:val="28"/>
          <w:szCs w:val="28"/>
          <w:lang w:eastAsia="ru-RU"/>
        </w:rPr>
        <w:t>у</w:t>
      </w:r>
      <w:r w:rsidRPr="00803E25" w:rsidR="00352336"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Российской Федерации</w:t>
      </w:r>
      <w:r w:rsidRPr="00803E25" w:rsidR="00A42DEB"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>Совет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у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Федерации, 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Государственную Думу Федерального Собрания Российской Федерации, 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к 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>заинтересованны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м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министерства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м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и ведомства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м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>, а также деловы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м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круг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ам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и общественны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м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организаци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ям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>, орган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ам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lastRenderedPageBreak/>
        <w:t>законодательной и исполнительной власти субъектов Российской Федерации, органы местного самоуправления</w:t>
      </w:r>
      <w:r w:rsidRPr="00803E25" w:rsidR="00352336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 w:rsidRPr="00803E25">
        <w:rPr>
          <w:rFonts w:ascii="Times New Roman" w:hAnsi="Times New Roman" w:eastAsia="Times New Roman"/>
          <w:bCs/>
          <w:sz w:val="28"/>
          <w:szCs w:val="28"/>
          <w:lang w:eastAsia="ru-RU"/>
        </w:rPr>
        <w:t>для</w:t>
      </w:r>
      <w:r w:rsidRPr="00803E25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>рассмотре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ния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и принят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ия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соответствующи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х</w:t>
      </w:r>
      <w:r w:rsidRPr="00803E25" w:rsidR="00352336">
        <w:rPr>
          <w:rFonts w:ascii="Times New Roman" w:hAnsi="Times New Roman" w:eastAsia="Times New Roman"/>
          <w:sz w:val="28"/>
          <w:szCs w:val="28"/>
          <w:lang w:eastAsia="ru-RU"/>
        </w:rPr>
        <w:t xml:space="preserve"> решени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й</w:t>
      </w:r>
      <w:r w:rsidR="00803E25">
        <w:rPr>
          <w:rFonts w:ascii="Times New Roman" w:hAnsi="Times New Roman" w:eastAsia="Times New Roman"/>
          <w:sz w:val="28"/>
          <w:szCs w:val="28"/>
          <w:lang w:eastAsia="ru-RU"/>
        </w:rPr>
        <w:t>:</w:t>
      </w:r>
    </w:p>
    <w:p xmlns:wp14="http://schemas.microsoft.com/office/word/2010/wordml" w:rsidRPr="00803E25" w:rsidR="1C087953" w:rsidP="00803E25" w:rsidRDefault="1C087953" w14:paraId="1505D4C8" wp14:textId="77777777">
      <w:pPr>
        <w:numPr>
          <w:ilvl w:val="0"/>
          <w:numId w:val="7"/>
        </w:numPr>
        <w:ind w:left="0" w:firstLine="567"/>
        <w:rPr>
          <w:rFonts w:ascii="Times New Roman" w:hAnsi="Times New Roman" w:eastAsia="Times New Roman"/>
          <w:sz w:val="28"/>
          <w:szCs w:val="28"/>
          <w:lang w:eastAsia="ru-RU"/>
        </w:rPr>
      </w:pP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Участники Конференции просят Оргкомитет направить</w:t>
      </w:r>
      <w:r w:rsidRPr="00803E25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предложения 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Президенту РФ, Правительству РФ, в Государственную Думу Федерального Собрания РФ, Министерство сельского хозяйства Российской Федерации и ФАНО России для формирования стратегии развития генетических ресурсов растений, генетики, селекции и семеноводства  в Российской Федерации. Внести предложения по разработке и совершенствованию законов РФ в области генетических ресурсов, селекции и семеноводства, направленных на сохранение и развитие научного наследия академика Николая Ивановича Вавилова. В 2018 году в марте собрать съезд Всероссийского Общества генетиков и селекционеров (ВОГИС), где рассмотреть вопросы сохранения, развития и координации работы селекционных центров РФ. Рассмотреть главные задачи в селекции по сочетанию высокой потенциальной урожайности с экологической устойчивостью и качеством (на уровне сортов и </w:t>
      </w:r>
      <w:proofErr w:type="spellStart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агроценозов</w:t>
      </w:r>
      <w:proofErr w:type="spellEnd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). </w:t>
      </w:r>
      <w:r w:rsidRPr="00803E25">
        <w:rPr>
          <w:rFonts w:ascii="Times New Roman" w:hAnsi="Times New Roman" w:eastAsia="Times New Roman"/>
          <w:sz w:val="28"/>
          <w:szCs w:val="28"/>
        </w:rPr>
        <w:t xml:space="preserve">Управление </w:t>
      </w:r>
      <w:proofErr w:type="spellStart"/>
      <w:r w:rsidRPr="00803E25">
        <w:rPr>
          <w:rFonts w:ascii="Times New Roman" w:hAnsi="Times New Roman" w:eastAsia="Times New Roman"/>
          <w:sz w:val="28"/>
          <w:szCs w:val="28"/>
        </w:rPr>
        <w:t>агробиоразнообразием</w:t>
      </w:r>
      <w:proofErr w:type="spellEnd"/>
      <w:r w:rsidRPr="00803E25">
        <w:rPr>
          <w:rFonts w:ascii="Times New Roman" w:hAnsi="Times New Roman" w:eastAsia="Times New Roman"/>
          <w:sz w:val="28"/>
          <w:szCs w:val="28"/>
        </w:rPr>
        <w:t xml:space="preserve"> – стратегическая задача. 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Повышение иммунитета </w:t>
      </w:r>
      <w:proofErr w:type="spellStart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агроэкосистем</w:t>
      </w:r>
      <w:proofErr w:type="spellEnd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 путем подбора устойчивых к патогенам сортов с/х растений позволит снизить фитосанитарный риск ущерба от вторжения чужеродных видов. Наряду с Государственным реестром селекционных достижений, допущенных к использованию в РФ</w:t>
      </w:r>
      <w:r w:rsidR="00803E25">
        <w:rPr>
          <w:rFonts w:ascii="Times New Roman" w:hAnsi="Times New Roman" w:eastAsia="Times New Roman"/>
          <w:sz w:val="28"/>
          <w:szCs w:val="28"/>
          <w:lang w:eastAsia="ru-RU"/>
        </w:rPr>
        <w:t>,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 должен быть Государственный заказ на реестр селекционных признаков для использования в селекционных программах РФ для каждой культуры и зоны товарного ее производства (по устойчивости к засухе, полеганию, низким и высоким температурам, засолению, болезням, вредителям, к кислым почвам, загазованности и др.).  Особое внимание уделить вопросам изменения климата и </w:t>
      </w:r>
      <w:proofErr w:type="spellStart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преадаптивной</w:t>
      </w:r>
      <w:proofErr w:type="spellEnd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 (упредительн</w:t>
      </w:r>
      <w:r w:rsidR="00803E25">
        <w:rPr>
          <w:rFonts w:ascii="Times New Roman" w:hAnsi="Times New Roman" w:eastAsia="Times New Roman"/>
          <w:sz w:val="28"/>
          <w:szCs w:val="28"/>
          <w:lang w:eastAsia="ru-RU"/>
        </w:rPr>
        <w:t>ой</w:t>
      </w: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) селекции, созданию пространственно-репрезентативной эколого-географической и агрометеорологической сети </w:t>
      </w:r>
      <w:proofErr w:type="spellStart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ВИРа</w:t>
      </w:r>
      <w:proofErr w:type="spellEnd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 и </w:t>
      </w:r>
      <w:proofErr w:type="spellStart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>селекцентров</w:t>
      </w:r>
      <w:proofErr w:type="spellEnd"/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, обеспечивающей наиболее эффективный поиск искомых генотипов и устойчивое воспроизводство генетических коллекций. Рассмотреть вопросы коренного улучшения работы семеноводства и системы государственного сортоиспытания (достоверность и полнота оценок, правильный выбор стандартов и др.). Это определение наиболее благоприятных почвенно-климатических зон устойчивого производства высококачественных семян важнейших сельскохозяйственных культур. Рассмотреть вопросы опасности экспансии зарубежных сортов и гибридов. </w:t>
      </w:r>
    </w:p>
    <w:p xmlns:wp14="http://schemas.microsoft.com/office/word/2010/wordml" w:rsidRPr="00803E25" w:rsidR="1C087953" w:rsidP="00803E25" w:rsidRDefault="1C087953" w14:paraId="52C71239" wp14:textId="77777777">
      <w:pPr>
        <w:numPr>
          <w:ilvl w:val="0"/>
          <w:numId w:val="7"/>
        </w:numPr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803E25">
        <w:rPr>
          <w:rFonts w:ascii="Times New Roman" w:hAnsi="Times New Roman" w:eastAsia="Georgia"/>
          <w:bCs/>
          <w:color w:val="000000" w:themeColor="text1"/>
          <w:sz w:val="28"/>
          <w:szCs w:val="28"/>
        </w:rPr>
        <w:t>Усилить фундаментальные исследования в области</w:t>
      </w:r>
      <w:r w:rsidR="0043128E">
        <w:rPr>
          <w:rFonts w:ascii="Times New Roman" w:hAnsi="Times New Roman" w:eastAsia="Georgia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3128E" w:rsidR="0043128E">
        <w:rPr>
          <w:rFonts w:ascii="Times New Roman" w:hAnsi="Times New Roman" w:eastAsia="Georgia"/>
          <w:bCs/>
          <w:color w:val="000000" w:themeColor="text1"/>
          <w:sz w:val="28"/>
          <w:szCs w:val="28"/>
          <w:highlight w:val="yellow"/>
        </w:rPr>
        <w:t>эпигенетики</w:t>
      </w:r>
      <w:proofErr w:type="spellEnd"/>
      <w:r w:rsidR="0043128E">
        <w:rPr>
          <w:rFonts w:ascii="Times New Roman" w:hAnsi="Times New Roman" w:eastAsia="Georgia"/>
          <w:bCs/>
          <w:color w:val="000000" w:themeColor="text1"/>
          <w:sz w:val="28"/>
          <w:szCs w:val="28"/>
        </w:rPr>
        <w:t xml:space="preserve">, </w:t>
      </w:r>
      <w:r w:rsidRPr="00803E25">
        <w:rPr>
          <w:rFonts w:ascii="Times New Roman" w:hAnsi="Times New Roman" w:eastAsia="Georgia"/>
          <w:bCs/>
          <w:color w:val="000000" w:themeColor="text1"/>
          <w:sz w:val="28"/>
          <w:szCs w:val="28"/>
        </w:rPr>
        <w:t xml:space="preserve"> молекулярной</w:t>
      </w:r>
      <w:proofErr w:type="gramEnd"/>
      <w:r w:rsidRPr="00803E25">
        <w:rPr>
          <w:rFonts w:ascii="Times New Roman" w:hAnsi="Times New Roman" w:eastAsia="Georgia"/>
          <w:bCs/>
          <w:color w:val="000000" w:themeColor="text1"/>
          <w:sz w:val="28"/>
          <w:szCs w:val="28"/>
        </w:rPr>
        <w:t xml:space="preserve"> биологии, генетики, генной инженерии, биотехнологии, физиологии, и других областях знаний</w:t>
      </w:r>
      <w:r w:rsidR="00803E25">
        <w:rPr>
          <w:rFonts w:ascii="Times New Roman" w:hAnsi="Times New Roman" w:eastAsia="Georgia"/>
          <w:bCs/>
          <w:color w:val="000000" w:themeColor="text1"/>
          <w:sz w:val="28"/>
          <w:szCs w:val="28"/>
        </w:rPr>
        <w:t>.</w:t>
      </w:r>
    </w:p>
    <w:p xmlns:wp14="http://schemas.microsoft.com/office/word/2010/wordml" w:rsidRPr="00803E25" w:rsidR="1C087953" w:rsidP="00803E25" w:rsidRDefault="00803E25" w14:paraId="17914F44" wp14:textId="77777777">
      <w:pPr>
        <w:numPr>
          <w:ilvl w:val="0"/>
          <w:numId w:val="7"/>
        </w:numPr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Georgia"/>
          <w:bCs/>
          <w:color w:val="000000" w:themeColor="text1"/>
          <w:sz w:val="28"/>
          <w:szCs w:val="28"/>
        </w:rPr>
        <w:t>У</w:t>
      </w:r>
      <w:r w:rsidRPr="00803E25" w:rsidR="1C087953">
        <w:rPr>
          <w:rFonts w:ascii="Times New Roman" w:hAnsi="Times New Roman" w:eastAsia="Georgia"/>
          <w:bCs/>
          <w:color w:val="000000" w:themeColor="text1"/>
          <w:sz w:val="28"/>
          <w:szCs w:val="28"/>
        </w:rPr>
        <w:t>силить приоритетные прикладные исследования по созданию принципиально нового исходного селекционного материала и инновационных технологий для создания конкурентных сортов и гибридов на мировом рынке семян</w:t>
      </w:r>
      <w:r>
        <w:rPr>
          <w:rFonts w:ascii="Times New Roman" w:hAnsi="Times New Roman" w:eastAsia="Georgia"/>
          <w:bCs/>
          <w:color w:val="000000" w:themeColor="text1"/>
          <w:sz w:val="28"/>
          <w:szCs w:val="28"/>
        </w:rPr>
        <w:t>.</w:t>
      </w:r>
    </w:p>
    <w:p xmlns:wp14="http://schemas.microsoft.com/office/word/2010/wordml" w:rsidRPr="00803E25" w:rsidR="1C087953" w:rsidP="00803E25" w:rsidRDefault="1C087953" w14:paraId="49CFF107" wp14:textId="77777777">
      <w:pPr>
        <w:pStyle w:val="a6"/>
        <w:numPr>
          <w:ilvl w:val="0"/>
          <w:numId w:val="7"/>
        </w:numPr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lastRenderedPageBreak/>
        <w:t>Продолжить селекционную работу с тем, чтобы приступить к первичному семеноводству биотехнологических ТМС-гибридов сахарной свеклы, наиболее рентабельных на современном этапе селекции и генетики.</w:t>
      </w:r>
    </w:p>
    <w:p xmlns:wp14="http://schemas.microsoft.com/office/word/2010/wordml" w:rsidRPr="00803E25" w:rsidR="1C087953" w:rsidP="00803E25" w:rsidRDefault="0056604C" w14:paraId="5BE47E03" wp14:textId="77777777">
      <w:pPr>
        <w:numPr>
          <w:ilvl w:val="0"/>
          <w:numId w:val="7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="Georgia"/>
          <w:bCs/>
          <w:color w:val="000000" w:themeColor="text1"/>
          <w:sz w:val="28"/>
          <w:szCs w:val="28"/>
        </w:rPr>
        <w:t>С</w:t>
      </w:r>
      <w:r w:rsidRPr="00803E25" w:rsidR="1C087953">
        <w:rPr>
          <w:rFonts w:ascii="Times New Roman" w:hAnsi="Times New Roman" w:eastAsia="Georgia"/>
          <w:bCs/>
          <w:color w:val="000000" w:themeColor="text1"/>
          <w:sz w:val="28"/>
          <w:szCs w:val="28"/>
        </w:rPr>
        <w:t>оздать инновационную инфраструктуру, которая доводит новые селекционные достижения до сельскохозяйственного производства и организаций</w:t>
      </w:r>
      <w:r>
        <w:rPr>
          <w:rFonts w:ascii="Times New Roman" w:hAnsi="Times New Roman" w:eastAsia="Georgia"/>
          <w:bCs/>
          <w:color w:val="000000" w:themeColor="text1"/>
          <w:sz w:val="28"/>
          <w:szCs w:val="28"/>
        </w:rPr>
        <w:t>.</w:t>
      </w:r>
    </w:p>
    <w:p xmlns:wp14="http://schemas.microsoft.com/office/word/2010/wordml" w:rsidRPr="00803E25" w:rsidR="1C087953" w:rsidP="00803E25" w:rsidRDefault="0056604C" w14:paraId="112738FB" wp14:textId="77777777">
      <w:pPr>
        <w:numPr>
          <w:ilvl w:val="0"/>
          <w:numId w:val="7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="Georgia"/>
          <w:bCs/>
          <w:color w:val="000000" w:themeColor="text1"/>
          <w:sz w:val="28"/>
          <w:szCs w:val="28"/>
        </w:rPr>
        <w:t>П</w:t>
      </w:r>
      <w:r w:rsidRPr="00803E25" w:rsidR="1C087953">
        <w:rPr>
          <w:rFonts w:ascii="Times New Roman" w:hAnsi="Times New Roman" w:eastAsia="Georgia"/>
          <w:bCs/>
          <w:color w:val="000000" w:themeColor="text1"/>
          <w:sz w:val="28"/>
          <w:szCs w:val="28"/>
        </w:rPr>
        <w:t xml:space="preserve">ровести технологическую модернизацию селекционно-семеноводческого комплекса на основе финансирования прикладных исследований. </w:t>
      </w:r>
    </w:p>
    <w:p xmlns:wp14="http://schemas.microsoft.com/office/word/2010/wordml" w:rsidRPr="00803E25" w:rsidR="1C087953" w:rsidP="00803E25" w:rsidRDefault="1C087953" w14:paraId="793B1844" wp14:textId="77777777">
      <w:pPr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803E25">
        <w:rPr>
          <w:rFonts w:ascii="Times New Roman" w:hAnsi="Times New Roman" w:eastAsia="Times New Roman"/>
          <w:sz w:val="28"/>
          <w:szCs w:val="28"/>
          <w:lang w:eastAsia="ru-RU"/>
        </w:rPr>
        <w:t xml:space="preserve">В целях повышения конкурентоспособности сельского хозяйства и обеспечения продовольственной безопасности создать в стране специализированный физиолого-генетический центр. </w:t>
      </w:r>
    </w:p>
    <w:p xmlns:wp14="http://schemas.microsoft.com/office/word/2010/wordml" w:rsidRPr="00803E25" w:rsidR="1C087953" w:rsidP="00803E25" w:rsidRDefault="1C087953" w14:paraId="456E087A" wp14:textId="77777777">
      <w:pPr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564DA5A6" w:rsidR="564DA5A6">
        <w:rPr>
          <w:rFonts w:ascii="Times New Roman" w:hAnsi="Times New Roman" w:eastAsia="Times New Roman"/>
          <w:sz w:val="28"/>
          <w:szCs w:val="28"/>
          <w:lang w:eastAsia="ru-RU"/>
        </w:rPr>
        <w:t xml:space="preserve">Создать рабочую группу для разработки международной многодисциплинарной программы исследований для улучшения плодородия почв, самодостаточных, смешанных сельскохозяйственных систем (агроэкологических), соответствующим различным почвенно-климатическим условиям регионов по обеспечению продовольствия.  </w:t>
      </w:r>
    </w:p>
    <w:p w:rsidR="564DA5A6" w:rsidP="564DA5A6" w:rsidRDefault="564DA5A6" w14:paraId="55A979F3" w14:textId="2ECF4D5B">
      <w:pPr>
        <w:pStyle w:val="a6"/>
        <w:numPr>
          <w:ilvl w:val="0"/>
          <w:numId w:val="7"/>
        </w:numPr>
        <w:rPr>
          <w:sz w:val="28"/>
          <w:szCs w:val="28"/>
          <w:lang w:eastAsia="ru-RU"/>
        </w:rPr>
      </w:pPr>
      <w:r w:rsidRPr="564DA5A6" w:rsidR="564DA5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 предложению Нидерландов инициировать многоцелевой международный агроэкологический проект, ориентированный в соответствии с Указом Президента РФ № 642 от 1.12.2016 на преодоление большого вызова сохранения и приумножения биосферы – развитие генетических исследований, интродукцию, преодоление конфликта технологии и биосферы методами </w:t>
      </w:r>
      <w:proofErr w:type="spellStart"/>
      <w:r w:rsidRPr="564DA5A6" w:rsidR="564DA5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биогеосистемотехники</w:t>
      </w:r>
      <w:proofErr w:type="spellEnd"/>
      <w:r w:rsidRPr="564DA5A6" w:rsidR="564DA5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путём создания принципиально новой трансцендентальной (</w:t>
      </w:r>
      <w:proofErr w:type="spellStart"/>
      <w:r w:rsidRPr="564DA5A6" w:rsidR="564DA5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природоподобной</w:t>
      </w:r>
      <w:proofErr w:type="spellEnd"/>
      <w:r w:rsidRPr="564DA5A6" w:rsidR="564DA5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 техники и технологии для синтеза дисперсной системы внутреннего слоя почвы, импульсного континуально-дискретного увлажнения почвы, безопасного для окружающей среды рециклинга отходов внутри почвы, что обеспечит опережающее технологическое развитие РФ, конструирование здоровой высокоплодородной почвы, формирование экологически-дружественной устойчивой окружающей среды, расширенное воспроизводство ресурсов, стабилизацию драйверов климата</w:t>
      </w:r>
    </w:p>
    <w:p xmlns:wp14="http://schemas.microsoft.com/office/word/2010/wordml" w:rsidRPr="0056604C" w:rsidR="1C087953" w:rsidP="00803E25" w:rsidRDefault="1C087953" w14:paraId="284B6264" wp14:textId="77777777">
      <w:pPr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564DA5A6" w:rsidR="564DA5A6">
        <w:rPr>
          <w:rFonts w:ascii="Times New Roman" w:hAnsi="Times New Roman" w:eastAsia="Times New Roman"/>
          <w:sz w:val="28"/>
          <w:szCs w:val="28"/>
          <w:lang w:eastAsia="ru-RU"/>
        </w:rPr>
        <w:t xml:space="preserve">Рекомендовать использование </w:t>
      </w:r>
      <w:proofErr w:type="spellStart"/>
      <w:r w:rsidRPr="564DA5A6" w:rsidR="564DA5A6">
        <w:rPr>
          <w:rFonts w:ascii="Times New Roman" w:hAnsi="Times New Roman" w:eastAsia="Times New Roman"/>
          <w:sz w:val="28"/>
          <w:szCs w:val="28"/>
          <w:lang w:eastAsia="ru-RU"/>
        </w:rPr>
        <w:t>углеадсорбционных</w:t>
      </w:r>
      <w:proofErr w:type="spellEnd"/>
      <w:r w:rsidRPr="564DA5A6" w:rsidR="564DA5A6">
        <w:rPr>
          <w:rFonts w:ascii="Times New Roman" w:hAnsi="Times New Roman" w:eastAsia="Times New Roman"/>
          <w:sz w:val="28"/>
          <w:szCs w:val="28"/>
          <w:lang w:eastAsia="ru-RU"/>
        </w:rPr>
        <w:t xml:space="preserve"> технологий в АПК России.</w:t>
      </w:r>
    </w:p>
    <w:p xmlns:wp14="http://schemas.microsoft.com/office/word/2010/wordml" w:rsidRPr="00803E25" w:rsidR="0056604C" w:rsidP="00803E25" w:rsidRDefault="0056604C" w14:paraId="50314224" wp14:textId="77777777">
      <w:pPr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564DA5A6" w:rsidR="564DA5A6">
        <w:rPr>
          <w:rFonts w:ascii="Times New Roman" w:hAnsi="Times New Roman" w:eastAsia="Times New Roman"/>
          <w:sz w:val="28"/>
          <w:szCs w:val="28"/>
          <w:lang w:eastAsia="ru-RU"/>
        </w:rPr>
        <w:t xml:space="preserve">Популяризировать идеи Н.И Вавилова с целью донести значимость его работ до широких масс населения. </w:t>
      </w:r>
    </w:p>
    <w:p xmlns:wp14="http://schemas.microsoft.com/office/word/2010/wordml" w:rsidRPr="00803E25" w:rsidR="1C087953" w:rsidP="1C087953" w:rsidRDefault="1C087953" w14:paraId="37DCEA50" wp14:textId="77777777">
      <w:pPr>
        <w:ind w:left="360"/>
        <w:rPr>
          <w:rFonts w:ascii="Times New Roman" w:hAnsi="Times New Roman" w:eastAsia="Times New Roman"/>
          <w:sz w:val="28"/>
          <w:szCs w:val="28"/>
          <w:lang w:eastAsia="ru-RU"/>
        </w:rPr>
      </w:pPr>
    </w:p>
    <w:p xmlns:wp14="http://schemas.microsoft.com/office/word/2010/wordml" w:rsidR="00D850DC" w:rsidP="1C087953" w:rsidRDefault="0088248A" w14:paraId="7C77189A" wp14:textId="77777777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3BB8">
        <w:rPr>
          <w:rFonts w:ascii="Times New Roman" w:hAnsi="Times New Roman" w:eastAsia="Times New Roman"/>
          <w:sz w:val="28"/>
          <w:szCs w:val="28"/>
          <w:lang w:eastAsia="ru-RU"/>
        </w:rPr>
        <w:t xml:space="preserve">Принято на </w:t>
      </w:r>
      <w:r w:rsidRPr="009C3BB8" w:rsidR="000F2D80">
        <w:rPr>
          <w:rFonts w:ascii="Times New Roman" w:hAnsi="Times New Roman" w:eastAsia="Times New Roman"/>
          <w:b/>
          <w:sz w:val="28"/>
          <w:szCs w:val="28"/>
          <w:lang w:eastAsia="ru-RU"/>
        </w:rPr>
        <w:t>Международной научно-практической конференции,</w:t>
      </w:r>
      <w:r w:rsidRPr="009C3BB8" w:rsidR="00D850DC">
        <w:rPr>
          <w:rFonts w:ascii="Times New Roman" w:hAnsi="Times New Roman"/>
          <w:b/>
          <w:i/>
          <w:sz w:val="28"/>
          <w:szCs w:val="28"/>
        </w:rPr>
        <w:t xml:space="preserve"> посвященной 130-летию со дня рождения Н.И.Вавилова</w:t>
      </w:r>
      <w:r w:rsidR="0056604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1C087953" w:rsidR="1C087953">
        <w:rPr>
          <w:rFonts w:ascii="Times New Roman" w:hAnsi="Times New Roman"/>
          <w:b/>
          <w:bCs/>
          <w:i/>
          <w:iCs/>
          <w:sz w:val="28"/>
          <w:szCs w:val="28"/>
        </w:rPr>
        <w:t>«ПРОБЛЕМЫ ЭКОЛОГИИ И СЕЛЬСКОЕ ХОЗЯЙСТВО В ХХ</w:t>
      </w:r>
      <w:proofErr w:type="gramStart"/>
      <w:r w:rsidRPr="1C087953" w:rsidR="1C08795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1C087953" w:rsidR="1C087953">
        <w:rPr>
          <w:rFonts w:ascii="Times New Roman" w:hAnsi="Times New Roman"/>
          <w:b/>
          <w:bCs/>
          <w:i/>
          <w:iCs/>
          <w:sz w:val="28"/>
          <w:szCs w:val="28"/>
        </w:rPr>
        <w:t xml:space="preserve">  ВЕКЕ</w:t>
      </w:r>
      <w:proofErr w:type="gramEnd"/>
      <w:r w:rsidRPr="1C087953" w:rsidR="1C087953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xmlns:wp14="http://schemas.microsoft.com/office/word/2010/wordml" w:rsidRPr="009C3BB8" w:rsidR="0056604C" w:rsidP="1C087953" w:rsidRDefault="0056604C" w14:paraId="04740287" wp14:textId="77777777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xmlns:wp14="http://schemas.microsoft.com/office/word/2010/wordml" w:rsidRPr="009C3BB8" w:rsidR="00D850DC" w:rsidP="0056604C" w:rsidRDefault="00D850DC" w14:paraId="0CA94A62" wp14:textId="7777777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C3BB8">
        <w:rPr>
          <w:rFonts w:ascii="Times New Roman" w:hAnsi="Times New Roman"/>
          <w:b/>
          <w:i/>
          <w:sz w:val="28"/>
          <w:szCs w:val="28"/>
        </w:rPr>
        <w:t>22 сентября 2017 года</w:t>
      </w:r>
    </w:p>
    <w:p xmlns:wp14="http://schemas.microsoft.com/office/word/2010/wordml" w:rsidRPr="009C3BB8" w:rsidR="00D850DC" w:rsidP="009C3BB8" w:rsidRDefault="00D850DC" w14:paraId="5682E05A" wp14:textId="77777777">
      <w:pPr>
        <w:spacing w:line="360" w:lineRule="auto"/>
        <w:ind w:firstLine="709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</w:p>
    <w:p xmlns:wp14="http://schemas.microsoft.com/office/word/2010/wordml" w:rsidRPr="00E83303" w:rsidR="00070C89" w:rsidP="00D850DC" w:rsidRDefault="00070C89" w14:paraId="5A06D1AD" wp14:textId="77777777">
      <w:pPr>
        <w:ind w:firstLine="567"/>
        <w:rPr>
          <w:rFonts w:ascii="Times New Roman" w:hAnsi="Times New Roman"/>
          <w:sz w:val="28"/>
          <w:szCs w:val="28"/>
        </w:rPr>
      </w:pPr>
    </w:p>
    <w:sectPr w:rsidRPr="00E83303" w:rsidR="00070C89" w:rsidSect="002B332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42C"/>
    <w:multiLevelType w:val="hybridMultilevel"/>
    <w:tmpl w:val="D44AA43C"/>
    <w:lvl w:ilvl="0" w:tplc="BBE6EE8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F133739"/>
    <w:multiLevelType w:val="multilevel"/>
    <w:tmpl w:val="9E5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FC6508A"/>
    <w:multiLevelType w:val="multilevel"/>
    <w:tmpl w:val="B55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6A6219E"/>
    <w:multiLevelType w:val="multilevel"/>
    <w:tmpl w:val="E336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62470CC"/>
    <w:multiLevelType w:val="multilevel"/>
    <w:tmpl w:val="06A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7E3794E"/>
    <w:multiLevelType w:val="hybridMultilevel"/>
    <w:tmpl w:val="FD7C0372"/>
    <w:lvl w:ilvl="0" w:tplc="9D4851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D45C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A0AF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564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9834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E411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32F5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6A3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68EB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D176D8"/>
    <w:multiLevelType w:val="hybridMultilevel"/>
    <w:tmpl w:val="F7AE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4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A9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E0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8B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A7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2C1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C2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8E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03"/>
    <w:rsid w:val="000306CD"/>
    <w:rsid w:val="000322BC"/>
    <w:rsid w:val="00070C89"/>
    <w:rsid w:val="00072493"/>
    <w:rsid w:val="0007273E"/>
    <w:rsid w:val="000B561C"/>
    <w:rsid w:val="000C25EB"/>
    <w:rsid w:val="000C7AAB"/>
    <w:rsid w:val="000F2D80"/>
    <w:rsid w:val="001001E4"/>
    <w:rsid w:val="0011110A"/>
    <w:rsid w:val="0011614F"/>
    <w:rsid w:val="001172A3"/>
    <w:rsid w:val="00150A8F"/>
    <w:rsid w:val="00193F66"/>
    <w:rsid w:val="001A27D3"/>
    <w:rsid w:val="001F42A4"/>
    <w:rsid w:val="00276218"/>
    <w:rsid w:val="002B0028"/>
    <w:rsid w:val="002B332C"/>
    <w:rsid w:val="0031564B"/>
    <w:rsid w:val="00334642"/>
    <w:rsid w:val="00352336"/>
    <w:rsid w:val="004073B4"/>
    <w:rsid w:val="0043128E"/>
    <w:rsid w:val="0046306E"/>
    <w:rsid w:val="0051237B"/>
    <w:rsid w:val="00521C8C"/>
    <w:rsid w:val="0055486F"/>
    <w:rsid w:val="0056604C"/>
    <w:rsid w:val="005E3877"/>
    <w:rsid w:val="005F711E"/>
    <w:rsid w:val="00624F74"/>
    <w:rsid w:val="006345FC"/>
    <w:rsid w:val="00690001"/>
    <w:rsid w:val="006D36FE"/>
    <w:rsid w:val="00712D45"/>
    <w:rsid w:val="007178A2"/>
    <w:rsid w:val="00723581"/>
    <w:rsid w:val="007A43F0"/>
    <w:rsid w:val="00803E25"/>
    <w:rsid w:val="00814648"/>
    <w:rsid w:val="00814F96"/>
    <w:rsid w:val="008151CA"/>
    <w:rsid w:val="00842284"/>
    <w:rsid w:val="0088248A"/>
    <w:rsid w:val="008A2EEB"/>
    <w:rsid w:val="008D40A8"/>
    <w:rsid w:val="00934AC4"/>
    <w:rsid w:val="009603D0"/>
    <w:rsid w:val="009C3BB8"/>
    <w:rsid w:val="00A04FD2"/>
    <w:rsid w:val="00A0649D"/>
    <w:rsid w:val="00A117B6"/>
    <w:rsid w:val="00A16B3A"/>
    <w:rsid w:val="00A42DEB"/>
    <w:rsid w:val="00AB457A"/>
    <w:rsid w:val="00B008DA"/>
    <w:rsid w:val="00B05402"/>
    <w:rsid w:val="00B429D1"/>
    <w:rsid w:val="00B70064"/>
    <w:rsid w:val="00C538F0"/>
    <w:rsid w:val="00C76DF6"/>
    <w:rsid w:val="00C9145B"/>
    <w:rsid w:val="00CB1E66"/>
    <w:rsid w:val="00CD0BA9"/>
    <w:rsid w:val="00CF4B34"/>
    <w:rsid w:val="00D850DC"/>
    <w:rsid w:val="00DD778F"/>
    <w:rsid w:val="00E11C98"/>
    <w:rsid w:val="00E83303"/>
    <w:rsid w:val="00EC59A1"/>
    <w:rsid w:val="00EE578E"/>
    <w:rsid w:val="00EE6FC7"/>
    <w:rsid w:val="00F15378"/>
    <w:rsid w:val="00FA364B"/>
    <w:rsid w:val="00FC3D72"/>
    <w:rsid w:val="1C087953"/>
    <w:rsid w:val="52CCF853"/>
    <w:rsid w:val="564DA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093CDA-8499-4AC3-84D9-4E2D2AEADBD5}"/>
  <w14:docId w14:val="6F9587D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83303"/>
    <w:pPr>
      <w:jc w:val="both"/>
    </w:pPr>
    <w:rPr>
      <w:rFonts w:ascii="Calibri" w:hAnsi="Calibri" w:eastAsia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561C"/>
    <w:pPr>
      <w:keepNext/>
      <w:jc w:val="center"/>
      <w:outlineLvl w:val="1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Абзац списка1"/>
    <w:basedOn w:val="a"/>
    <w:rsid w:val="00E83303"/>
    <w:pPr>
      <w:suppressAutoHyphens/>
      <w:ind w:left="72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352336"/>
    <w:pPr>
      <w:spacing w:before="100" w:beforeAutospacing="1" w:after="100" w:afterAutospacing="1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20" w:customStyle="1">
    <w:name w:val="Заголовок 2 Знак"/>
    <w:basedOn w:val="a0"/>
    <w:link w:val="2"/>
    <w:uiPriority w:val="99"/>
    <w:rsid w:val="000B561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WW-2" w:customStyle="1">
    <w:name w:val="WW-Основной текст с отступом 2"/>
    <w:basedOn w:val="a"/>
    <w:uiPriority w:val="99"/>
    <w:rsid w:val="009603D0"/>
    <w:pPr>
      <w:suppressAutoHyphens/>
      <w:ind w:firstLine="720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6DF6"/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C76DF6"/>
    <w:rPr>
      <w:rFonts w:ascii="Segoe UI" w:hAnsi="Segoe UI" w:eastAsia="Calibr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4F96"/>
    <w:pPr>
      <w:ind w:left="720"/>
      <w:contextualSpacing/>
    </w:pPr>
  </w:style>
  <w:style w:type="paragraph" w:styleId="Main" w:customStyle="1">
    <w:name w:val="Main"/>
    <w:rsid w:val="001A27D3"/>
    <w:pPr>
      <w:shd w:val="clear" w:color="auto" w:fill="FFFFFF"/>
      <w:ind w:firstLine="567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6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3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7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7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5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work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sul20</lastModifiedBy>
  <revision>5</revision>
  <lastPrinted>2017-06-27T05:09:00.0000000Z</lastPrinted>
  <dcterms:created xsi:type="dcterms:W3CDTF">2017-10-03T10:53:00.0000000Z</dcterms:created>
  <dcterms:modified xsi:type="dcterms:W3CDTF">2017-10-15T16:09:04.1221387Z</dcterms:modified>
</coreProperties>
</file>